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4F" w:rsidRPr="002B34F3" w:rsidRDefault="000A2C4F" w:rsidP="000A2C4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2.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पश्चिमी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भारतीय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(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बारहवीं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सोलहवीं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)</w:t>
      </w:r>
    </w:p>
    <w:p w:rsidR="00927DA4" w:rsidRDefault="00590199" w:rsidP="0059019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सोलहवीं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पूर्वार्द्ध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संबंधित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सर्वोत्तम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प्रतिनिधित्व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समूह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द्वारा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सामान्यत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: 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>‘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कुल्हाकदार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समूह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>’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कहते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927DA4" w:rsidRDefault="00590199" w:rsidP="0059019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समूह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‘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चौरपंचाशिका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’-‘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बिल्हण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द्वारा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चोर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पन्द्रह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पंक्तियां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</w:p>
    <w:p w:rsidR="00927DA4" w:rsidRDefault="00590199" w:rsidP="0059019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गीत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गोविन्द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</w:p>
    <w:p w:rsidR="00927DA4" w:rsidRDefault="00590199" w:rsidP="0059019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‘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भागवत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’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पुराण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927DA4" w:rsidRDefault="00590199" w:rsidP="0059019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‘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रागमाला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’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सचित्र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शामिल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590199" w:rsidRPr="002B34F3" w:rsidRDefault="00590199" w:rsidP="0059019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चटकीले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विषम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प्रभावशाली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कोणीय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पारदर्शी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वस्त्रों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प्रयोग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ऐसी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शंकुरूप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टोपियां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36167">
        <w:rPr>
          <w:rFonts w:ascii="Verdana" w:eastAsia="Times New Roman" w:hAnsi="Verdana" w:cs="Times New Roman"/>
          <w:b/>
          <w:color w:val="333333"/>
          <w:sz w:val="24"/>
          <w:szCs w:val="24"/>
        </w:rPr>
        <w:t>‘</w:t>
      </w:r>
      <w:r w:rsidRPr="00236167">
        <w:rPr>
          <w:rFonts w:ascii="Mangal" w:eastAsia="Times New Roman" w:hAnsi="Mangal" w:cs="Mangal"/>
          <w:b/>
          <w:color w:val="333333"/>
          <w:sz w:val="24"/>
          <w:szCs w:val="24"/>
        </w:rPr>
        <w:t>कुलहा</w:t>
      </w:r>
      <w:r w:rsidRPr="00236167">
        <w:rPr>
          <w:rFonts w:ascii="Verdana" w:eastAsia="Times New Roman" w:hAnsi="Verdana" w:cs="Times New Roman"/>
          <w:b/>
          <w:color w:val="333333"/>
          <w:sz w:val="24"/>
          <w:szCs w:val="24"/>
        </w:rPr>
        <w:t>’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प्रकट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पुरुष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आकृतियां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पगडियां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पहनती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6E4DB9" w:rsidRPr="002B34F3" w:rsidRDefault="006E4DB9" w:rsidP="006E4DB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2.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(1560-1800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ईसवी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)</w:t>
      </w:r>
    </w:p>
    <w:p w:rsidR="006E4DB9" w:rsidRPr="002B34F3" w:rsidRDefault="006E4DB9" w:rsidP="006E4DB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शुरुआत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इतिहास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युगान्तरकारी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घटना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समझा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साम्राज्य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स्थापना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पश्चात्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शुरुआत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सम्राट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अकबर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शासनकाल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1560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हुआ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सम्राट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अकबर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वास्तुकला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अत्यधि‍क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रुचि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जब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बालक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तब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उन्होंने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शिक्षा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शासन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प्रारम्भ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फारसी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अध्यापकों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मीर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सयद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अब्दुतल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खान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देखरेख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शिल्पशाला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स्थापना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जिन्हें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मूल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सम्राट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अकबर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पिता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हुमायूं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नौकरी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समूचे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बड़ी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संख्या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कलाकारों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फारसी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उस्तादों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अधीन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रखा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6E4DB9" w:rsidRPr="002B34F3" w:rsidRDefault="006E4DB9" w:rsidP="006E4DB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विकास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स्वदेशी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फारसी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सफाविद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उचित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संश्लेषण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परिणामस्वरूप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हुआ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प्रकृति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घनिष्ठ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अवलोकन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उत्तम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कोमल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आधारित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सुनम्य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प्रकृतिवाद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सौन्दर्य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उच्च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गुणों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परिपूर्ण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प्राथमिक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वैभवशाली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निरपेक्ष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D70D38" w:rsidRDefault="006E4DB9" w:rsidP="006E4DB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क्लीवलैण्ड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(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)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तूती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नामा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सचित्र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पाण्डुलिपि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प्रथम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कलाकृति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प्रतीत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होती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अपने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विकास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देती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6E4DB9" w:rsidRPr="002B34F3" w:rsidRDefault="006E4DB9" w:rsidP="006E4DB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lastRenderedPageBreak/>
        <w:t>इसके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शीघ्र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पश्चात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1564-69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बीच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हमज़ानामा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महत्वाकांक्षी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परियोजना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पूरी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कपड़े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सत्रह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खण्डों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मूल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1400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पृष्ठ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शामिल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प्रत्येक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पृष्ठ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आकार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लगभग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27</w:t>
      </w:r>
      <w:r w:rsidRPr="002B34F3">
        <w:rPr>
          <w:rFonts w:ascii="Verdana" w:eastAsia="Times New Roman" w:hAnsi="Verdana" w:cs="Verdana"/>
          <w:color w:val="333333"/>
          <w:sz w:val="24"/>
          <w:szCs w:val="24"/>
        </w:rPr>
        <w:t>”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X20</w:t>
      </w:r>
      <w:r w:rsidRPr="002B34F3">
        <w:rPr>
          <w:rFonts w:ascii="Verdana" w:eastAsia="Times New Roman" w:hAnsi="Verdana" w:cs="Verdana"/>
          <w:color w:val="333333"/>
          <w:sz w:val="24"/>
          <w:szCs w:val="24"/>
        </w:rPr>
        <w:t>”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हमज़ानामा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तूती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नामा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अपेक्षा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अधिक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विकसित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परिष्कृत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6E4DB9" w:rsidRPr="002B34F3" w:rsidRDefault="00351B3F" w:rsidP="0059019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Mangal" w:hAnsi="Mangal" w:cs="Mangal"/>
          <w:color w:val="333333"/>
          <w:sz w:val="24"/>
          <w:szCs w:val="24"/>
          <w:shd w:val="clear" w:color="auto" w:fill="FFFFFF"/>
        </w:rPr>
      </w:pPr>
      <w:proofErr w:type="gramStart"/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हमज़ानामा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सचित्र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उदाहरण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स्विटजरलैण्ड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एक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निजी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संग्रह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में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ये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एक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मण्डप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ऊपरी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मंजिल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एक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बहुतलीय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मीनार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एक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पक्षी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मिह्रदुख़त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आखेट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बाणों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साथ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दिखाते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इस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लघु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चित्रकला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में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हम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यह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देख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सकते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कि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वास्तुकला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भारतीय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फारसी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,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वृक्षों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किस्मों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को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प्रमुख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रूप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दक्कनी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चित्रकला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लिया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गया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और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महिला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आकृतियों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अनुकूलन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राजस्थान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प्राचीन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चित्रकला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किया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गया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महिलाओं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ने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चार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कानों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वाले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नोकदार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लहंगे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तथा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पारदर्शी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मुस्लिम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बुर्के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पहने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हुए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पुरुषों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ने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जो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पगडि़यां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पहनी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हुई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,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वे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छोटी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तथा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कसी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हुई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और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अकबर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युग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प्रारूपी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हैं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आगे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चल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मुगल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शैली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मुगल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राजदरबारों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में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आने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वाली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यूरोपियाई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चित्रकला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प्रभावित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हुई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और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इसमें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छायाकरण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और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परिप्रेक्ष्य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जैसी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पश्चिमी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तकनीकों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में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कुछ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को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आत्मसात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किया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गया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।</w:t>
      </w:r>
      <w:proofErr w:type="gramEnd"/>
    </w:p>
    <w:p w:rsidR="00D70D38" w:rsidRDefault="00FF2CDA" w:rsidP="0059019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जयपुर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महाराजा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संग्रहालय</w:t>
      </w:r>
      <w:r w:rsidR="00D70D38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-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जयपुर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के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रज़मनामा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(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महाभारत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का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फारसी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2B34F3">
        <w:rPr>
          <w:rFonts w:ascii="Mangal" w:hAnsi="Mangal" w:cs="Mangal"/>
          <w:color w:val="333333"/>
          <w:sz w:val="24"/>
          <w:szCs w:val="24"/>
          <w:shd w:val="clear" w:color="auto" w:fill="FFFFFF"/>
        </w:rPr>
        <w:t>अनुवाद</w:t>
      </w:r>
      <w:r w:rsidRPr="002B34F3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) </w:t>
      </w:r>
    </w:p>
    <w:p w:rsidR="00D1667F" w:rsidRPr="002B34F3" w:rsidRDefault="00D1667F" w:rsidP="00D1667F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अकबर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राजदरबार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चित्रकारों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सूची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बड़ी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संख्या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नाम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शामिल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पहले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जिन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दो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फारसी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चित्रकारों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उल्लेख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उन्हें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छोड़कर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प्रसिद्ध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चित्रकारों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-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दसवंत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मिसकिना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नन्हा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कन्हा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बासवान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मनोहर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दौलत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मंसूर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केसू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भीम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गुजराती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धर्मदास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मधु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सूरदास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लाल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शंकर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गोवर्धन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इनायत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D70D38" w:rsidRDefault="00D1667F" w:rsidP="00D1667F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जहांगीर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अधीन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अधिका‍धिक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आकर्षण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परिष्कार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गरिमा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प्राप्त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उन्हें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प्रकृति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प्रति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अधिक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आकर्षण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उन्हें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पक्षियों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पशुओं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पुष्पों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चित्रित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करने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प्रसन्नता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होती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इनके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युग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सचित्र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देकर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स्पष्‍ट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गई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महत्‍त्वपूर्ण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पाण्डुलिपियां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-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अयार</w:t>
      </w:r>
      <w:r w:rsidRPr="00D70D38">
        <w:rPr>
          <w:rFonts w:ascii="Verdana" w:eastAsia="Times New Roman" w:hAnsi="Verdana" w:cs="Arial"/>
          <w:b/>
          <w:color w:val="333333"/>
          <w:sz w:val="24"/>
          <w:szCs w:val="24"/>
        </w:rPr>
        <w:t>-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ए</w:t>
      </w:r>
      <w:r w:rsidRPr="00D70D38">
        <w:rPr>
          <w:rFonts w:ascii="Verdana" w:eastAsia="Times New Roman" w:hAnsi="Verdana" w:cs="Arial"/>
          <w:b/>
          <w:color w:val="333333"/>
          <w:sz w:val="24"/>
          <w:szCs w:val="24"/>
        </w:rPr>
        <w:t>-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दानिश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नामक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पशुओं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किस्से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कहानियों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पुस्तक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>,</w:t>
      </w:r>
      <w:proofErr w:type="gramEnd"/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</w:p>
    <w:p w:rsidR="00D70D38" w:rsidRDefault="00D1667F" w:rsidP="00D1667F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color w:val="333333"/>
          <w:sz w:val="24"/>
          <w:szCs w:val="24"/>
        </w:rPr>
      </w:pP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जिसके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पन्नों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कोवासजी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जहांगीर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मुम्बई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चेस्टनर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बिट्टी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पुस्तकालय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डबलिन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</w:p>
    <w:p w:rsidR="00D1667F" w:rsidRPr="002B34F3" w:rsidRDefault="00D1667F" w:rsidP="00D70D38">
      <w:pPr>
        <w:spacing w:before="100" w:beforeAutospacing="1" w:after="100" w:afterAutospacing="1" w:line="270" w:lineRule="atLeast"/>
        <w:jc w:val="both"/>
        <w:rPr>
          <w:rFonts w:ascii="Mangal" w:eastAsia="Times New Roman" w:hAnsi="Mangal" w:cs="Mangal"/>
          <w:color w:val="333333"/>
          <w:sz w:val="24"/>
          <w:szCs w:val="24"/>
        </w:rPr>
      </w:pP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अनवर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ऐ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सुनावली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ब्रिटिश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लन्दन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किस्से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कहानी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पुस्तक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</w:p>
    <w:p w:rsidR="00D70D38" w:rsidRDefault="007F6B5F" w:rsidP="007F6B5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सत्रहवीं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प्रारम्भ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रामायण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प्रतीकात्मक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लोकप्रिय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राष्ट्रीय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दिल्ली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लंका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रावण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सैनिकों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बीच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लड़ाई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अपने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लक्ष्मण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साथ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अग्रभाग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बाईं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ओर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जबकि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रावण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अपने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राजमहल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दानव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प्रमुखों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साथ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सुनहरे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विचार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विमर्श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करते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lastRenderedPageBreak/>
        <w:t>दिखाई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अच्छा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लेकिन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उतना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परिष्कृत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नहीं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जैसा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देखने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मिलता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मानव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मुखाकृति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दानव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वृक्ष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अभिक्रिया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सभी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अन्दाज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युद्ध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दृश्यों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सृजित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कार्रवाई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भावना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नाटकीय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संचलन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,</w:t>
      </w:r>
      <w:proofErr w:type="gramEnd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78309C" w:rsidRPr="002B34F3" w:rsidRDefault="0078309C" w:rsidP="0078309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तंजावुर</w:t>
      </w:r>
    </w:p>
    <w:p w:rsidR="0078309C" w:rsidRPr="002B34F3" w:rsidRDefault="0078309C" w:rsidP="0078309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Mangal" w:eastAsia="Times New Roman" w:hAnsi="Mangal" w:cs="Mangal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अठारहवीं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उन्नीसवीं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दौरान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सुदृढ़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छायाकरण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तकनीकें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अभिवृद्धि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चटकीले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प्रयोग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दक्षिण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तंजावुर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उन्नति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राष्ट्रीय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तंजावुर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प्रतीकात्मक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उन्नीसवीं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प्रारम्भ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सचित्र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काष्ठ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फलक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राज्याभिषेक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दर्शाया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दृश्य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व्यापक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सुसज्जित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मेहराबों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नीचे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मूर्त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राजसिंहासन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मध्य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सीता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बैठे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अनुज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महिला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देखभाल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दाहिने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पैनलों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ऋषि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राजदरबारी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राजकुमार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अग्रभाग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हनुमान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सुग्रीव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जिन्हें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सम्मानित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वानर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बक्से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खोल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संभवत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: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उपहार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सजावटी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चटकीलें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रंगों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प्रयोग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अलंकरी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सामान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शंकुरूप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मुकुट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तंजौर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प्रतीकात्मक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है।</w:t>
      </w:r>
      <w:proofErr w:type="gramEnd"/>
    </w:p>
    <w:p w:rsidR="004C28CF" w:rsidRPr="002B34F3" w:rsidRDefault="004C28CF" w:rsidP="004C28C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मध्य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भारत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राजस्थानी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(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सत्रह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उन्नीसवीं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शताब्दियां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)</w:t>
      </w:r>
    </w:p>
    <w:p w:rsidR="00D70D38" w:rsidRDefault="004C28CF" w:rsidP="004C28C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प्राथमिक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पंथ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निरपेक्ष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भिन्न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मध्य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राजस्थानी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पहाड़ी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क्षेत्र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आदि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जड़ें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परम्पराओं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गहरी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जमी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महाकाव्यों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पुराणों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जैसे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धार्मिक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ग्रंथों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संस्कृत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भाषाओं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प्रेम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कविताओं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लोक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विद्या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एवं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संगीत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जुड़े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विषयों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बारे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कृतियों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प्रेरणा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मिली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4C28CF" w:rsidRPr="002B34F3" w:rsidRDefault="004C28CF" w:rsidP="004C28C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Mangal" w:eastAsia="Times New Roman" w:hAnsi="Mangal" w:cs="Mangal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वैष्ण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शक्ति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सम्प्रदायों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स्थानों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अत्यधिक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डाला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सम्प्रदायों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कृष्ण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सम्प्रदाय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सर्वाधिक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लोकप्रिय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संरक्षकों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कलाकारों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प्रेरित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रामायण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महाभारत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भागवत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शिव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पुराण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उषा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अनिरुद्ध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जयदेव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गीत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गोविन्दक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भानुदत्ता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रसमंजरी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अमरू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केशवदास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रसिकप्रिया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बिहारी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सतसई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रागमाला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आदि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विषयों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समृद्ध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क्षेत्र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उपलब्ध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कराया।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कलाकार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अपनी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कलात्मक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कुशलता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समर्पण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महत्‍त्वपूर्ण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योगदान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D70D38" w:rsidRDefault="00AC0F21" w:rsidP="00AC0F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सोलहवीं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शताब्दी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मध्य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भारत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राजस्था</w:t>
      </w:r>
      <w:r w:rsidRPr="00D70D38">
        <w:rPr>
          <w:rFonts w:ascii="Arial" w:eastAsia="Times New Roman" w:hAnsi="Arial" w:cs="Arial"/>
          <w:b/>
          <w:color w:val="333333"/>
          <w:sz w:val="24"/>
          <w:szCs w:val="24"/>
        </w:rPr>
        <w:t>‍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न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पश्चिमी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भारत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चौरपंचाशिका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शैलियों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रूप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आदिम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कला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परम्पराएं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पहले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ही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विद्यमान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थीं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जिन्होंने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सत्रहवीं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शताब्दी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दौरान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lastRenderedPageBreak/>
        <w:t>चित्रकला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विभिन्न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शैलियों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उद्गम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तथा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संवृद्धि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लिए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आधार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रूप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कार्य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किया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proofErr w:type="gramEnd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AC0F21" w:rsidRPr="002B34F3" w:rsidRDefault="00AC0F21" w:rsidP="00AC0F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सोलहवीं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उत्तरार्द्ध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सत्रहवीं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दौरान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राजस्थान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शान्तिपूर्ण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स्थिति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राजपूत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शासकों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धीरे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धीरे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आधिपत्य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स्वीकार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राजदरबार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महत्</w:t>
      </w:r>
      <w:r w:rsidRPr="002B34F3">
        <w:rPr>
          <w:rFonts w:ascii="Arial" w:eastAsia="Times New Roman" w:hAnsi="Arial" w:cs="Arial"/>
          <w:color w:val="333333"/>
          <w:sz w:val="24"/>
          <w:szCs w:val="24"/>
        </w:rPr>
        <w:t>‍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त्वपूर्ण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पदों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कब्जा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शासकों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साथ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वैवाहिक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संबंध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लिए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सम्राटों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द्वारा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स्थापित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अनुकरण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करते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राजपूत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शासकों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कलाकारों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अपने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राजदरबारों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नियोजित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योग्यता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वाले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ऐसे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कलाकार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जिनकी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अब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सम्राटों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आवश्यकता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नहीं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राजस्थान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स्थानों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</w:t>
      </w:r>
      <w:r w:rsidRPr="002B34F3">
        <w:rPr>
          <w:rFonts w:ascii="Arial" w:eastAsia="Times New Roman" w:hAnsi="Arial" w:cs="Arial"/>
          <w:color w:val="333333"/>
          <w:sz w:val="24"/>
          <w:szCs w:val="24"/>
        </w:rPr>
        <w:t>‍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स्थानीय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राजदरबारों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रोजगार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मिल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माना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लोकप्रिय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रूपान्तर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विभिन्न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स्थानों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वहां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पहले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विद्यमान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शैलियों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परिणामस्वरूप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सत्रहवीं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अठारहवीं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शताब्दियों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राजस्थान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मध्य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अनेक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शैलियों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उद्भव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हुआ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इनमें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महत्</w:t>
      </w:r>
      <w:r w:rsidRPr="002B34F3">
        <w:rPr>
          <w:rFonts w:ascii="Arial" w:eastAsia="Times New Roman" w:hAnsi="Arial" w:cs="Arial"/>
          <w:color w:val="333333"/>
          <w:sz w:val="24"/>
          <w:szCs w:val="24"/>
        </w:rPr>
        <w:t>‍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त्वपूर्ण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विद्यालय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मालवा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मेवाड़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बूंदी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कोटा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आमेर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जयपुर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बीकानेर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मारवाड़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किशनगढ़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AC0F21" w:rsidRPr="002B34F3" w:rsidRDefault="00AC0F21" w:rsidP="00AC0F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मालवा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सहित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राजस्थानी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मजबूत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एवं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प्रभावशाली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विषम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परिप्रेक्ष्य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प्राकृतिक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दृष्टि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लिए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प्रयास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बिना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आकृतियों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अभिक्रिया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चौरस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कभी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कभी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सतह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अलग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अलग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अनेक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खण्डों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विभाजित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ताकि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दृश्य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दृश्य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पृथक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परिष्कोरण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आकृतियों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वृक्षों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प्रकृतिवाद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तत्‍त्वों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डाला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प्रत्येक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विद्यालय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अपनी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विशिष्ट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किस्म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परिधान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भूदृश्यांकन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योजना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होती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303B34" w:rsidRPr="002B34F3" w:rsidRDefault="00303B34" w:rsidP="00303B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1.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मालवा</w:t>
      </w:r>
    </w:p>
    <w:p w:rsidR="00D70D38" w:rsidRDefault="00303B34" w:rsidP="00303B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मालवा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निष्पादित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महत्‍त्वपूर्ण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- 1634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रसिकप्रिया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1652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नसरतगढ़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नायक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अमरू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शतक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शृंखला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1680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ईसवी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सन्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माधो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दास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नामक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कलाकार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द्वारा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नरसिंह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शाह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चित्रित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गई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रागमाला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शृंखला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इनमें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से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कुछ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राष्ट्रीय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संग्रहालय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नई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दिल्ली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उपलब्ध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हैं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इसी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समय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अन्य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अमरू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>-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शतक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प्रिंस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आफ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वेल्स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संग्रहालय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मुम्बई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1650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ईसवी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सन्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रागमाला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शृंखला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भारत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कला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भवन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बनारस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उपलब्ध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D70D38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D70D38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proofErr w:type="gramEnd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687436" w:rsidRPr="002B34F3" w:rsidRDefault="00687436" w:rsidP="0068743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2.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मेवाड़</w:t>
      </w:r>
    </w:p>
    <w:p w:rsidR="00927DA4" w:rsidRDefault="00687436" w:rsidP="0068743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lastRenderedPageBreak/>
        <w:t>मेवाड़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प्रारम्भिक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1605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मिसर्दी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द्वारा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उदयपुर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निकट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छोटे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चावंद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रागमाला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अधिकांश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श्री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गोपी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कृष्ण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कनोडि़या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रंगमाला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साहिलदीन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1628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पहले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खंजाची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पास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अब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राष्टीय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दिल्ली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927DA4" w:rsidRDefault="00687436" w:rsidP="0068743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मेवाड़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चित्रकला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अन्य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उदाहरण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- 1651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ईसवी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सन्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रामायण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तृतीय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पुस्तक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(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अरण्य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काण्ड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)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सचित्र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उदाहरण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जो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सरस्वती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भण्डार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उदयपुर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1653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ईसवी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सन्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रामायण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सातवीं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पुस्तक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(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उत्त‍र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काण्ड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)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जो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ब्रिटिश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संग्रहालय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लन्द‍न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लगभग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रागमाला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राष्ट्रीय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दिल्ली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687436" w:rsidRPr="002B34F3" w:rsidRDefault="00687436" w:rsidP="0068743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Mangal" w:eastAsia="Times New Roman" w:hAnsi="Mangal" w:cs="Mangal"/>
          <w:color w:val="333333"/>
          <w:sz w:val="24"/>
          <w:szCs w:val="24"/>
        </w:rPr>
      </w:pPr>
      <w:proofErr w:type="gramStart"/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1628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साहिबदीन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द्वारा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रागमाला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अब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राष्ट्रीय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ललित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रागिनी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दर्शानेवाली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नायिका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ऐसे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मण्डप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नीचे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बिस्तर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लेटी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उसकी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आंखें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बन्द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द्वार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दासी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उसके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दबा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नायक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बाहर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खड़ा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उसके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हाथ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पुष्पमाला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अग्रभाग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सज्जित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अश्व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दूल्हा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मण्डप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सीढियों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निकट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बैठा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हुआ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मोटा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चमकीले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विषम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आलेख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पीत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भूमि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सबसे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ऊपर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श्याम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रंग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लिखा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BF3C96" w:rsidRPr="002B34F3" w:rsidRDefault="00BF3C96" w:rsidP="00BF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3.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बूँदी</w:t>
      </w:r>
    </w:p>
    <w:p w:rsidR="00BF3C96" w:rsidRPr="002B34F3" w:rsidRDefault="00BF3C96" w:rsidP="00BF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बूँदी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मेवाड़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निकट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लेकिन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बूँदी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गुणवत्ता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मेवाड़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आगे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बूँदी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लगभग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1625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प्रारम्भ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भैरवी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रागिनी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दर्शाते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इलाहाबाद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बूँदी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प्रारंभिक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-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कोटा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संग्रहालय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भागवत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पुराण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सचित्र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पाण्डुलिपि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राष्ट्रीय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दिल्ली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रसिकप्रिया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सत्रहवीं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रसिकप्रिया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दृश्य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कृष्ण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गोपी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मक्खन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प्रयास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लेकिन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जब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चलता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पात्र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वस्त्र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टुकड़ा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वस्तुएं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लेकिन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मक्खन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नहीं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समझ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गोपी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उससे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छल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पृष्ठभूमि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वृक्ष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अग्रभाग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तरंगी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रेखाओं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द्वारा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फूल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जलीय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पक्षी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चमकीले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रंग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किनारा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जैसा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स्पष्ट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बूँदी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गुण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भड़कीले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चमकीले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सुनहरे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रंग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उगता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हुआ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सूरज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किरमिजी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रंग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क्षितिज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घने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अर्द्ध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प्रकृतिवादी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वृक्ष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चेहरों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परिष्कृत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प्रमाण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वृक्षों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अभिक्रिया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lastRenderedPageBreak/>
        <w:t>प्रकृतिवाद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तत्‍त्व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दृष्टिगोचर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आलेख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पीत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भूमि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सबसे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ऊपर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श्याम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रंग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लिखा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7B510E" w:rsidRPr="002B34F3" w:rsidRDefault="007B510E" w:rsidP="007B51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पहाड़ी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(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सत्रह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उन्नीसवीं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)</w:t>
      </w:r>
    </w:p>
    <w:p w:rsidR="007B510E" w:rsidRPr="002B34F3" w:rsidRDefault="007B510E" w:rsidP="007B51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पहाड़ी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क्षेत्र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वर्तमान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हिमाचल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प्रदेश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पंजाब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निकटवर्ती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क्षेत्र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जम्मू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कश्मीर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जम्मू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क्षेत्र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उत्तर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प्रदेश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गढ़वाल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शामिल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समूचे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क्षेत्र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छोटे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छोटे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राज्यों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विभाजित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राजपूत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राजकुमारों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शासन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: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कल्याणकारी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कार्यों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व्यस्त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रहते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सत्रहवीं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उत्तरार्द्ध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लेकर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उन्नीसवीं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लगभग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मध्य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महान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कलात्मक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क्रियाकलापों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केन्द्र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7B510E" w:rsidRPr="002B34F3" w:rsidRDefault="007B510E" w:rsidP="007B51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1.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बशोली</w:t>
      </w:r>
    </w:p>
    <w:p w:rsidR="007B510E" w:rsidRPr="002B34F3" w:rsidRDefault="007B510E" w:rsidP="007B51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पहाड़ी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क्षेत्र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प्रारम्भिक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केन्द्र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बशोली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जहां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कृपाल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संरक्षणाधीन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कलाकार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देवीदास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नाम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1694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ईंसवी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रसमंजरी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निष्पादन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रसमंजरी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लगभग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अवधि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तैयार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लेकिन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ऐसा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प्रतीत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ऐसा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व्यक्ति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रसमंजरी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शृंखलाओं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सचित्र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विदेशों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अनेक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संग्रहालयों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बिखरे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पड़े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बशोली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प्रभावशाली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सुस्पष्ट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रेखा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प्रभावशाली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चमकीले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बशोली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विभिन्न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पड़ोसी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राज्यों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फैली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अठारहवीं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मध्य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रही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7B510E" w:rsidRPr="00927DA4" w:rsidRDefault="007B510E" w:rsidP="007B51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proofErr w:type="gramStart"/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1730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ईसवी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सन्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कलाकार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मनकू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द्वारा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चित्रित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गईं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गीतगोविन्द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शृंखला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सचित्र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उदाहरण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बशोली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शैली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आगे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विकास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को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दर्शाता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यह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चित्रकला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राष्ट्रीय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संग्रहालय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संग्रह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उपलब्ध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नदी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किनारे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उपवन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कृष्ण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को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गोपियों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साथ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चित्रित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करती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proofErr w:type="gramEnd"/>
    </w:p>
    <w:p w:rsidR="007B510E" w:rsidRPr="002B34F3" w:rsidRDefault="007B510E" w:rsidP="007B51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मुखाकृति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परिवर्तन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भारी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साथ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वृक्षों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परिवर्तन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प्राकृतिक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अपना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ऐसा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सकता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बशोली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प्रभावशाली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विषम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प्रयोग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एकवर्णीय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पृष्ठभूमि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बड़ी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बड़ी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आंखें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मोटा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ठोस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आभूषणों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हीरों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दिखाने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लिए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बाहर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निकले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हुए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पंखों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प्रयोग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तंग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आकाश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लाल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किनारा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जैसी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सामान्य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विशेषताएं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देखी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सकती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475DEC" w:rsidRPr="002B34F3" w:rsidRDefault="00475DEC" w:rsidP="00475DE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2.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गुलेर</w:t>
      </w:r>
    </w:p>
    <w:p w:rsidR="00475DEC" w:rsidRPr="002B34F3" w:rsidRDefault="00475DEC" w:rsidP="00475DE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lastRenderedPageBreak/>
        <w:t>बशोली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अन्तिम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चरण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पश्चात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जम्मू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समूह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उद्भव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हुआ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जिसमें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मूल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गुलेर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संबंध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रखने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वाले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जसरोटा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बस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जाने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वाले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कलाकार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नैनसुख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द्वारा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जसरोटा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(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जम्मू्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निकट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छोटा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)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बलवन्त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सिंह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प्रतिकृतियां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शामिल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उसने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जसरोटा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गुलेर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दोनों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स्थानों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कार्य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चित्रकलाएं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प्राकृतिक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कोमल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बोसोहली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प्रारम्भिक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परम्पगराओं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परिवर्तन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द्योतक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प्रयुक्त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वर्ण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कोमल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शीतल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ऐसा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प्रतीत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होता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मोहम्मद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शाह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समय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मुगल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प्राकृतिक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प्रभावित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हुई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475DEC" w:rsidRPr="002B34F3" w:rsidRDefault="00475DEC" w:rsidP="00475DE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पहाड़ी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क्षेत्र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अन्‍य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राज्य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गुलेर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लगभग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1750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ईसवीं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जसरोट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बलवन्त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सिंह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प्रतिकृति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घनिष्ठ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संबंध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रखने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वाली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गुलेर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राजा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गोवर्धन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चन्द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अनेक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प्रतिकृतियों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निष्पा‍दन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इन्हें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कोमलता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बनाया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चमकीली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भड़कीली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रंगपट्टी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युक्त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B34F3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475DEC" w:rsidRPr="00927DA4" w:rsidRDefault="00475DEC" w:rsidP="00475DE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proofErr w:type="gramStart"/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पहाड़ी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क्षेत्र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सृजित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लघु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चित्रकलाओं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सर्वोत्तम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समूह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भागवत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सुप्रसिद्ध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शृंखला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गीत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गोविन्द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बिहारी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सतसई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बारहमासा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1760-70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ईसवी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सन्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चित्रित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रंगमाला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प्रतिनिधित्व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करती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चित्रकला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इन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शृंखलाओं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उद्गम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ठीक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>-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ठीक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स्थान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ज्ञात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नहीं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इन्हें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तो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गुलेर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कांगड़ा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फिर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किसी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अन्य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निकटवर्ती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स्थान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चित्रित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किया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होगा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भागवत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अन्य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शृंखलाओं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सहित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गुलेर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प्रतिकृतियों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को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गुलेर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प्रतिकृतियों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शैली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आधार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गुलेर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शैली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नाम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एक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सामान्य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शीर्षक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अन्त‍र्गत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समूहबद्ध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किया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इन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चित्रकलाओं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शैली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प्रकृतिवादी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सुकोमल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गीतात्मक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इन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चित्रकलाओं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महिला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आकृति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विशेष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रूप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सुकोमल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जिसमें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सुप्रतिरूपित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चेहरे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,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छोटी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उल्टी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नाक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और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बालों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को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सूक्ष्मरूप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बांधा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गया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इस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बात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पूरी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>-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पूरी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संभावना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है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कि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इन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चित्रकलाओं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को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उस्ताद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>-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कलाकार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नैनसुख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स्वयं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फिर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उसके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कुशल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सहयोगी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ने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निष्पादित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किया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होगा</w:t>
      </w:r>
      <w:r w:rsidRPr="00927DA4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927DA4">
        <w:rPr>
          <w:rFonts w:ascii="Mangal" w:eastAsia="Times New Roman" w:hAnsi="Mangal" w:cs="Mangal"/>
          <w:b/>
          <w:color w:val="333333"/>
          <w:sz w:val="24"/>
          <w:szCs w:val="24"/>
        </w:rPr>
        <w:t>।</w:t>
      </w:r>
      <w:proofErr w:type="gramEnd"/>
    </w:p>
    <w:p w:rsidR="00E259B2" w:rsidRPr="00E259B2" w:rsidRDefault="00E259B2" w:rsidP="00E259B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3. </w:t>
      </w: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कांगड़ा</w:t>
      </w:r>
    </w:p>
    <w:p w:rsidR="00E259B2" w:rsidRPr="00E259B2" w:rsidRDefault="00E259B2" w:rsidP="00E259B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E259B2">
        <w:rPr>
          <w:rFonts w:ascii="Mangal" w:eastAsia="Times New Roman" w:hAnsi="Mangal" w:cs="Mangal"/>
          <w:color w:val="333333"/>
          <w:sz w:val="24"/>
          <w:szCs w:val="24"/>
        </w:rPr>
        <w:t>गुलेर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पश्चात्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Verdana" w:eastAsia="Times New Roman" w:hAnsi="Verdana" w:cs="Verdana"/>
          <w:color w:val="333333"/>
          <w:sz w:val="24"/>
          <w:szCs w:val="24"/>
        </w:rPr>
        <w:t>‘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कांगड़ा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Verdana"/>
          <w:color w:val="333333"/>
          <w:sz w:val="24"/>
          <w:szCs w:val="24"/>
        </w:rPr>
        <w:t>’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नामक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उद्गम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अठारहवीं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अन्तिम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चतुर्थांश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हुआ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पहाड़ी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तृतीय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चरण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प्रतिनिधित्व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करती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कांगड़ा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विकास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गुलेर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हुआ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इसमें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गुलेर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कोमलता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प्रकृतिवाद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गुणवत्ता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जैसी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प्रमुख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विशेषताएं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निहित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समूह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कांगड़ा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नाम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इसलिए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दिया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क्योंकि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ये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कांगड़ा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राजा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संसार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चन्द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प्रतिकृति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समान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इन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चित्रकलाओं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पार्श्विका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महिलाओं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चेहरों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नाक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लगभग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माथे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सीध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नेत्र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लम्बे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तिरछे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ठुड्डी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नुकीली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तथापि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आकृतियों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कोई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प्रतिरूपण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नही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बालों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सपाट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समूह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माना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कांगड़ा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कांगड़ा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गुलेर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बशोली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चम्बा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जम्मू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नूरपुर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गढ़वाल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आदि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विभिन्न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स्थानों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उन्नति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करती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रही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कांगड़ा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चित्रकलाओं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श्रेय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मुख्य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lastRenderedPageBreak/>
        <w:t>रूप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नैनसुख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परिवार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जाता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पहाड़ी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चित्रकारों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पंजाब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महाराजा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रणजीत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सिंह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उन्नीसवीं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प्रारम्भ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सिख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अभिजात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वर्ग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संरक्षण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मिला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कांगड़ा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आशोधित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प्रतिकृतियों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एवं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चित्रकलाओं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निष्पादन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जो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उन्नीसवीं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मध्य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तक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जारी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रहा</w:t>
      </w:r>
      <w:r w:rsidRPr="00E259B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E259B2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4A6D16" w:rsidRPr="004A6D16" w:rsidRDefault="004A6D16" w:rsidP="004A6D1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B34F3">
        <w:rPr>
          <w:rFonts w:ascii="Mangal" w:eastAsia="Times New Roman" w:hAnsi="Mangal" w:cs="Mangal"/>
          <w:b/>
          <w:bCs/>
          <w:color w:val="333333"/>
          <w:sz w:val="24"/>
          <w:szCs w:val="24"/>
        </w:rPr>
        <w:t>ओडि़शा</w:t>
      </w:r>
    </w:p>
    <w:p w:rsidR="007F6B5F" w:rsidRPr="002B34F3" w:rsidRDefault="004A6D16" w:rsidP="00D1667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4A6D16">
        <w:rPr>
          <w:rFonts w:ascii="Mangal" w:eastAsia="Times New Roman" w:hAnsi="Mangal" w:cs="Mangal"/>
          <w:color w:val="333333"/>
          <w:sz w:val="24"/>
          <w:szCs w:val="24"/>
        </w:rPr>
        <w:t>ओडिशा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लघु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प्रारम्भिक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जीवित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उदाहरणों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सत्रहवीं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ईसवी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संबंध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प्रतीत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होता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इस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समय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चित्रकलाओं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अच्छे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-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आशुतोष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राजदरबार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दृश्य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b/>
          <w:color w:val="333333"/>
          <w:sz w:val="24"/>
          <w:szCs w:val="24"/>
        </w:rPr>
        <w:t>गीत</w:t>
      </w:r>
      <w:r w:rsidRPr="004A6D16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b/>
          <w:color w:val="333333"/>
          <w:sz w:val="24"/>
          <w:szCs w:val="24"/>
        </w:rPr>
        <w:t>गोविन्द</w:t>
      </w:r>
      <w:r w:rsidRPr="004A6D16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b/>
          <w:color w:val="333333"/>
          <w:sz w:val="24"/>
          <w:szCs w:val="24"/>
        </w:rPr>
        <w:t>की</w:t>
      </w:r>
      <w:r w:rsidRPr="004A6D16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b/>
          <w:color w:val="333333"/>
          <w:sz w:val="24"/>
          <w:szCs w:val="24"/>
        </w:rPr>
        <w:t>पाण्डुलिपि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सचित्र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चार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पत्रक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राष्ट्रीय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रामायण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ताड़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पत्ते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सचित्र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पाण्डुलिपि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राष्ट्रीय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गीत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गोविन्द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कागज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पाण्डुलिपि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ओडिशी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अठारहवीं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शताब्दी‍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ओडिशा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ताड़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पत्ते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प्रयोग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उन्नीसवीं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तक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होता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रहा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बहिर्रेखा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ताड़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पत्ते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सुई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चित्रित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फिर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काठ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कोयला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या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स्याही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रगड़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उभारा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अभिकल्पों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भरने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लिए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कुछ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रंगों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प्रयोग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किया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गया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था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तथापि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कागज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करने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यह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तकनीक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भिन्न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चित्रकला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अन्य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विद्यालयों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द्वारा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प्रयुक्त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तकनीक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समान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थी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प्रारम्भिक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पाण्डुलिपियां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स्वच्छता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दर्शाती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बाद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अठारहवीं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शताब्दी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यह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रेखा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मोटी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कच्ची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हो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जाती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लेकिन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सामान्य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रूप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अति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सजावटी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तथा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अलंकारी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हो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जाती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2B34F3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राष्ट्रीय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संग्रहालय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संग्रह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लगभग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1800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ईसवी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सन्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गीत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गोविन्द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शृंखला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सचित्र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उदाहरण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राधा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कृष्ण‍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को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चित्रित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करता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वे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लाल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पृष्ठभूमि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में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एक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कमजोर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वृक्ष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इकहरी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शाखाओं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नीचे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आमने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सामने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खड़े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शैली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अति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अलंकृत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सुदृढ़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आरेखण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वृक्ष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रूढ़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अंकन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आकृतियों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भारी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अलंकरण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और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खूबसूरत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चमकीली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रंग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योजनाओं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प्रयोग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करना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इसकी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विशेषताएं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हैं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संस्कृत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लेख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सबसे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ऊपर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है</w:t>
      </w:r>
      <w:r w:rsidRPr="004A6D1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A6D16">
        <w:rPr>
          <w:rFonts w:ascii="Mangal" w:eastAsia="Times New Roman" w:hAnsi="Mangal" w:cs="Mangal"/>
          <w:color w:val="333333"/>
          <w:sz w:val="24"/>
          <w:szCs w:val="24"/>
        </w:rPr>
        <w:t>।</w:t>
      </w:r>
      <w:proofErr w:type="gramEnd"/>
    </w:p>
    <w:p w:rsidR="00590199" w:rsidRPr="002B34F3" w:rsidRDefault="00590199" w:rsidP="000A2C4F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90199" w:rsidRPr="002B34F3" w:rsidSect="00285C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1E"/>
    <w:rsid w:val="000A2C4F"/>
    <w:rsid w:val="00236167"/>
    <w:rsid w:val="00285CDA"/>
    <w:rsid w:val="002B34F3"/>
    <w:rsid w:val="00303B34"/>
    <w:rsid w:val="00351B3F"/>
    <w:rsid w:val="00473B13"/>
    <w:rsid w:val="00475DEC"/>
    <w:rsid w:val="004A6D16"/>
    <w:rsid w:val="004C28CF"/>
    <w:rsid w:val="004F011E"/>
    <w:rsid w:val="00590199"/>
    <w:rsid w:val="00687436"/>
    <w:rsid w:val="006E4DB9"/>
    <w:rsid w:val="0078309C"/>
    <w:rsid w:val="007B510E"/>
    <w:rsid w:val="007F6B5F"/>
    <w:rsid w:val="00927DA4"/>
    <w:rsid w:val="00936F6E"/>
    <w:rsid w:val="00944C98"/>
    <w:rsid w:val="009743B4"/>
    <w:rsid w:val="009E32D5"/>
    <w:rsid w:val="00A260F4"/>
    <w:rsid w:val="00A35217"/>
    <w:rsid w:val="00AC0F21"/>
    <w:rsid w:val="00B263E8"/>
    <w:rsid w:val="00BF3C96"/>
    <w:rsid w:val="00CF1756"/>
    <w:rsid w:val="00CF3674"/>
    <w:rsid w:val="00D1667F"/>
    <w:rsid w:val="00D70D38"/>
    <w:rsid w:val="00E259B2"/>
    <w:rsid w:val="00E33EC0"/>
    <w:rsid w:val="00F43B4E"/>
    <w:rsid w:val="00F75E93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147FE-6108-4F3C-885A-4AEDCA39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3EC0"/>
    <w:rPr>
      <w:b/>
      <w:bCs/>
    </w:rPr>
  </w:style>
  <w:style w:type="paragraph" w:customStyle="1" w:styleId="centeralign">
    <w:name w:val="centeralign"/>
    <w:basedOn w:val="Normal"/>
    <w:rsid w:val="00E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EC0"/>
    <w:rPr>
      <w:i/>
      <w:iCs/>
    </w:rPr>
  </w:style>
  <w:style w:type="character" w:customStyle="1" w:styleId="apple-converted-space">
    <w:name w:val="apple-converted-space"/>
    <w:basedOn w:val="DefaultParagraphFont"/>
    <w:rsid w:val="00E33EC0"/>
  </w:style>
  <w:style w:type="paragraph" w:styleId="BalloonText">
    <w:name w:val="Balloon Text"/>
    <w:basedOn w:val="Normal"/>
    <w:link w:val="BalloonTextChar"/>
    <w:uiPriority w:val="99"/>
    <w:semiHidden/>
    <w:unhideWhenUsed/>
    <w:rsid w:val="0028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</dc:creator>
  <cp:keywords/>
  <dc:description/>
  <cp:lastModifiedBy>SSC</cp:lastModifiedBy>
  <cp:revision>35</cp:revision>
  <cp:lastPrinted>2017-03-19T12:56:00Z</cp:lastPrinted>
  <dcterms:created xsi:type="dcterms:W3CDTF">2017-03-19T10:59:00Z</dcterms:created>
  <dcterms:modified xsi:type="dcterms:W3CDTF">2017-03-22T02:34:00Z</dcterms:modified>
</cp:coreProperties>
</file>