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CAB" w:rsidRDefault="006466B9" w:rsidP="006466B9">
      <w:pPr>
        <w:jc w:val="center"/>
        <w:rPr>
          <w:rFonts w:ascii="Times New Roman" w:hAnsi="Times New Roman" w:cs="Times New Roman"/>
          <w:sz w:val="24"/>
          <w:szCs w:val="24"/>
        </w:rPr>
      </w:pPr>
      <w:r w:rsidRPr="006466B9">
        <w:rPr>
          <w:rFonts w:ascii="Times New Roman" w:hAnsi="Times New Roman" w:cs="Times New Roman"/>
          <w:sz w:val="24"/>
          <w:szCs w:val="24"/>
        </w:rPr>
        <w:t>Study</w:t>
      </w:r>
      <w:r w:rsidR="00743643" w:rsidRPr="006466B9">
        <w:rPr>
          <w:rFonts w:ascii="Times New Roman" w:hAnsi="Times New Roman" w:cs="Times New Roman"/>
          <w:sz w:val="24"/>
          <w:szCs w:val="24"/>
        </w:rPr>
        <w:t xml:space="preserve"> </w:t>
      </w:r>
      <w:r w:rsidRPr="006466B9">
        <w:rPr>
          <w:rFonts w:ascii="Times New Roman" w:hAnsi="Times New Roman" w:cs="Times New Roman"/>
          <w:sz w:val="24"/>
          <w:szCs w:val="24"/>
        </w:rPr>
        <w:t>material</w:t>
      </w:r>
    </w:p>
    <w:p w:rsidR="006466B9" w:rsidRDefault="006466B9" w:rsidP="006466B9">
      <w:pPr>
        <w:jc w:val="center"/>
        <w:rPr>
          <w:rFonts w:ascii="Times New Roman" w:hAnsi="Times New Roman" w:cs="Times New Roman"/>
          <w:sz w:val="24"/>
          <w:szCs w:val="24"/>
        </w:rPr>
      </w:pPr>
      <w:r>
        <w:rPr>
          <w:rFonts w:ascii="Times New Roman" w:hAnsi="Times New Roman" w:cs="Times New Roman"/>
          <w:sz w:val="24"/>
          <w:szCs w:val="24"/>
        </w:rPr>
        <w:t>B.Sc. (H) Botany II</w:t>
      </w:r>
    </w:p>
    <w:p w:rsidR="006466B9" w:rsidRPr="006466B9" w:rsidRDefault="006466B9" w:rsidP="006466B9">
      <w:pPr>
        <w:jc w:val="center"/>
        <w:rPr>
          <w:rFonts w:ascii="Times New Roman" w:hAnsi="Times New Roman" w:cs="Times New Roman"/>
          <w:sz w:val="24"/>
          <w:szCs w:val="24"/>
        </w:rPr>
      </w:pPr>
      <w:r>
        <w:rPr>
          <w:rFonts w:ascii="Times New Roman" w:hAnsi="Times New Roman" w:cs="Times New Roman"/>
          <w:sz w:val="24"/>
          <w:szCs w:val="24"/>
        </w:rPr>
        <w:t>Molecular Biology</w:t>
      </w:r>
    </w:p>
    <w:p w:rsidR="006466B9" w:rsidRPr="006466B9" w:rsidRDefault="002B5B79">
      <w:pPr>
        <w:rPr>
          <w:rFonts w:ascii="Times New Roman" w:hAnsi="Times New Roman" w:cs="Times New Roman"/>
          <w:sz w:val="24"/>
          <w:szCs w:val="24"/>
        </w:rPr>
      </w:pPr>
      <w:r w:rsidRPr="006466B9">
        <w:rPr>
          <w:rFonts w:ascii="Times New Roman" w:hAnsi="Times New Roman" w:cs="Times New Roman"/>
          <w:sz w:val="24"/>
          <w:szCs w:val="24"/>
        </w:rPr>
        <w:t>Unit</w:t>
      </w:r>
      <w:r w:rsidR="006466B9" w:rsidRPr="006466B9">
        <w:rPr>
          <w:rFonts w:ascii="Times New Roman" w:hAnsi="Times New Roman" w:cs="Times New Roman"/>
          <w:sz w:val="24"/>
          <w:szCs w:val="24"/>
        </w:rPr>
        <w:t xml:space="preserve"> 6- </w:t>
      </w:r>
      <w:r w:rsidRPr="006466B9">
        <w:rPr>
          <w:rFonts w:ascii="Times New Roman" w:hAnsi="Times New Roman" w:cs="Times New Roman"/>
          <w:sz w:val="24"/>
          <w:szCs w:val="24"/>
        </w:rPr>
        <w:t>Processing</w:t>
      </w:r>
      <w:r w:rsidR="006466B9" w:rsidRPr="006466B9">
        <w:rPr>
          <w:rFonts w:ascii="Times New Roman" w:hAnsi="Times New Roman" w:cs="Times New Roman"/>
          <w:sz w:val="24"/>
          <w:szCs w:val="24"/>
        </w:rPr>
        <w:t xml:space="preserve"> and modification of RNA</w:t>
      </w:r>
    </w:p>
    <w:p w:rsidR="00743643" w:rsidRPr="002B5B79" w:rsidRDefault="006466B9">
      <w:pPr>
        <w:rPr>
          <w:rFonts w:ascii="Times New Roman" w:hAnsi="Times New Roman" w:cs="Times New Roman"/>
          <w:b/>
          <w:sz w:val="24"/>
          <w:szCs w:val="24"/>
        </w:rPr>
      </w:pPr>
      <w:r w:rsidRPr="002B5B79">
        <w:rPr>
          <w:rFonts w:ascii="Times New Roman" w:hAnsi="Times New Roman" w:cs="Times New Roman"/>
          <w:b/>
          <w:sz w:val="24"/>
          <w:szCs w:val="24"/>
        </w:rPr>
        <w:t>Exon shuffling</w:t>
      </w:r>
    </w:p>
    <w:p w:rsidR="00A66E4D" w:rsidRDefault="00A97137">
      <w:pPr>
        <w:rPr>
          <w:rFonts w:ascii="Times New Roman" w:hAnsi="Times New Roman" w:cs="Times New Roman"/>
          <w:sz w:val="24"/>
          <w:szCs w:val="24"/>
        </w:rPr>
      </w:pPr>
      <w:hyperlink r:id="rId4" w:history="1">
        <w:r w:rsidR="00A66E4D" w:rsidRPr="00A66E4D">
          <w:rPr>
            <w:rStyle w:val="Hyperlink"/>
            <w:rFonts w:ascii="Times New Roman" w:hAnsi="Times New Roman" w:cs="Times New Roman"/>
            <w:sz w:val="24"/>
            <w:szCs w:val="24"/>
          </w:rPr>
          <w:t>https://www.nature.com/articles/nbt0501_423</w:t>
        </w:r>
      </w:hyperlink>
    </w:p>
    <w:p w:rsidR="00A66E4D" w:rsidRDefault="00A66E4D">
      <w:pPr>
        <w:rPr>
          <w:rFonts w:ascii="Times New Roman" w:hAnsi="Times New Roman" w:cs="Times New Roman"/>
          <w:sz w:val="24"/>
          <w:szCs w:val="24"/>
        </w:rPr>
      </w:pPr>
      <w:r w:rsidRPr="00A66E4D">
        <w:rPr>
          <w:rFonts w:ascii="Times New Roman" w:hAnsi="Times New Roman" w:cs="Times New Roman"/>
          <w:sz w:val="24"/>
          <w:szCs w:val="24"/>
        </w:rPr>
        <w:t xml:space="preserve">Evolution of eukaryotes is mediated by sexual recombination of parental genomes. Crossovers occur in random, but homologous, positions at a frequency that depends on DNA length. As exons occupy only 1% of the human genome and introns about 24%, by far most of the crossovers occur between exons, rather than inside. The natural process of creating new combinations of exons by </w:t>
      </w:r>
      <w:proofErr w:type="spellStart"/>
      <w:r w:rsidRPr="00A66E4D">
        <w:rPr>
          <w:rFonts w:ascii="Times New Roman" w:hAnsi="Times New Roman" w:cs="Times New Roman"/>
          <w:sz w:val="24"/>
          <w:szCs w:val="24"/>
        </w:rPr>
        <w:t>intronic</w:t>
      </w:r>
      <w:proofErr w:type="spellEnd"/>
      <w:r w:rsidRPr="00A66E4D">
        <w:rPr>
          <w:rFonts w:ascii="Times New Roman" w:hAnsi="Times New Roman" w:cs="Times New Roman"/>
          <w:sz w:val="24"/>
          <w:szCs w:val="24"/>
        </w:rPr>
        <w:t xml:space="preserve"> recombination is called exon shuffling.</w:t>
      </w:r>
    </w:p>
    <w:p w:rsidR="002B5B79" w:rsidRDefault="00A97137">
      <w:pPr>
        <w:rPr>
          <w:rFonts w:ascii="Times New Roman" w:hAnsi="Times New Roman" w:cs="Times New Roman"/>
          <w:sz w:val="24"/>
          <w:szCs w:val="24"/>
        </w:rPr>
      </w:pPr>
      <w:hyperlink r:id="rId5" w:history="1">
        <w:r w:rsidR="002B5B79" w:rsidRPr="002B5B79">
          <w:rPr>
            <w:rStyle w:val="Hyperlink"/>
            <w:rFonts w:ascii="Times New Roman" w:hAnsi="Times New Roman" w:cs="Times New Roman"/>
            <w:sz w:val="24"/>
            <w:szCs w:val="24"/>
          </w:rPr>
          <w:t>https://www.ncbi.nlm.nih.gov/pubmed/22948334</w:t>
        </w:r>
      </w:hyperlink>
    </w:p>
    <w:p w:rsidR="002B5B79" w:rsidRDefault="002B5B79">
      <w:pPr>
        <w:rPr>
          <w:rFonts w:ascii="Times New Roman" w:hAnsi="Times New Roman" w:cs="Times New Roman"/>
          <w:sz w:val="24"/>
          <w:szCs w:val="24"/>
        </w:rPr>
      </w:pPr>
      <w:r w:rsidRPr="002B5B79">
        <w:rPr>
          <w:rFonts w:ascii="Times New Roman" w:hAnsi="Times New Roman" w:cs="Times New Roman"/>
          <w:sz w:val="24"/>
          <w:szCs w:val="24"/>
        </w:rPr>
        <w:t xml:space="preserve">Exon shuffling has been characterized as one of the major evolutionary forces shaping both the genome and the proteome of eukaryotes. This mechanism was particularly important in the creation of </w:t>
      </w:r>
      <w:proofErr w:type="spellStart"/>
      <w:r w:rsidRPr="002B5B79">
        <w:rPr>
          <w:rFonts w:ascii="Times New Roman" w:hAnsi="Times New Roman" w:cs="Times New Roman"/>
          <w:sz w:val="24"/>
          <w:szCs w:val="24"/>
        </w:rPr>
        <w:t>multidomain</w:t>
      </w:r>
      <w:proofErr w:type="spellEnd"/>
      <w:r w:rsidRPr="002B5B79">
        <w:rPr>
          <w:rFonts w:ascii="Times New Roman" w:hAnsi="Times New Roman" w:cs="Times New Roman"/>
          <w:sz w:val="24"/>
          <w:szCs w:val="24"/>
        </w:rPr>
        <w:t xml:space="preserve"> proteins during animal evolution, bringing a number of functional genetic novelties.</w:t>
      </w:r>
    </w:p>
    <w:p w:rsidR="00A66E4D" w:rsidRDefault="00A97137">
      <w:pPr>
        <w:rPr>
          <w:rFonts w:ascii="Times New Roman" w:hAnsi="Times New Roman" w:cs="Times New Roman"/>
          <w:sz w:val="24"/>
          <w:szCs w:val="24"/>
        </w:rPr>
      </w:pPr>
      <w:hyperlink r:id="rId6" w:history="1">
        <w:r w:rsidR="00A66E4D" w:rsidRPr="00A66E4D">
          <w:rPr>
            <w:rStyle w:val="Hyperlink"/>
            <w:rFonts w:ascii="Times New Roman" w:hAnsi="Times New Roman" w:cs="Times New Roman"/>
            <w:sz w:val="24"/>
            <w:szCs w:val="24"/>
          </w:rPr>
          <w:t>https://en.wikipedia.org/wiki/Exon_shuffling</w:t>
        </w:r>
      </w:hyperlink>
    </w:p>
    <w:p w:rsidR="00451634" w:rsidRPr="00451634" w:rsidRDefault="00451634" w:rsidP="00451634">
      <w:pPr>
        <w:rPr>
          <w:rFonts w:ascii="Times New Roman" w:hAnsi="Times New Roman" w:cs="Times New Roman"/>
          <w:sz w:val="24"/>
          <w:szCs w:val="24"/>
        </w:rPr>
      </w:pPr>
      <w:r>
        <w:rPr>
          <w:rFonts w:ascii="Times New Roman" w:hAnsi="Times New Roman" w:cs="Times New Roman"/>
          <w:sz w:val="24"/>
          <w:szCs w:val="24"/>
        </w:rPr>
        <w:t>I</w:t>
      </w:r>
      <w:r w:rsidRPr="00451634">
        <w:rPr>
          <w:rFonts w:ascii="Times New Roman" w:hAnsi="Times New Roman" w:cs="Times New Roman"/>
          <w:sz w:val="24"/>
          <w:szCs w:val="24"/>
        </w:rPr>
        <w:t xml:space="preserve">n 1978 Walter Gilbert discovered that the existence of introns could play a major role in the evolution of proteins. It was noted that recombination within introns could help assort exons independently and that repetitive segments in the middle of introns could create hotspots for recombination to shuffle the </w:t>
      </w:r>
      <w:proofErr w:type="spellStart"/>
      <w:r w:rsidRPr="00451634">
        <w:rPr>
          <w:rFonts w:ascii="Times New Roman" w:hAnsi="Times New Roman" w:cs="Times New Roman"/>
          <w:sz w:val="24"/>
          <w:szCs w:val="24"/>
        </w:rPr>
        <w:t>exonic</w:t>
      </w:r>
      <w:proofErr w:type="spellEnd"/>
      <w:r w:rsidRPr="00451634">
        <w:rPr>
          <w:rFonts w:ascii="Times New Roman" w:hAnsi="Times New Roman" w:cs="Times New Roman"/>
          <w:sz w:val="24"/>
          <w:szCs w:val="24"/>
        </w:rPr>
        <w:t xml:space="preserve"> sequences. However, the presence of these introns in eukaryotes and absence in prokaryotes created a debate about the time in which these introns appeared. Two theories arose: the "introns early" theory and the "introns late" theory. Supporters of the "introns early theory" believed that introns and RNA splicing were the relics of the RNA world and therefore both prokaryotes and eukaryotes had introns in the beginning. However, prokaryotes eliminated their introns in order to obtain a higher efficiency, while eukaryotes retained the introns and the genetic plasticity of the ancestors. On the other hand, supporters of the "introns late" theory believe that prokaryotic genes resemble the ancestral genes and introns were inserted later in the genes of eukaryotes. What is clear now is that the eukaryotic exon-intron structure is not static, introns are continually inserted and removed from genes and the evolution of introns evolves parallel to </w:t>
      </w:r>
      <w:r>
        <w:rPr>
          <w:rFonts w:ascii="Times New Roman" w:hAnsi="Times New Roman" w:cs="Times New Roman"/>
          <w:sz w:val="24"/>
          <w:szCs w:val="24"/>
        </w:rPr>
        <w:t xml:space="preserve">exon shuffling. </w:t>
      </w:r>
      <w:r w:rsidRPr="00451634">
        <w:rPr>
          <w:rFonts w:ascii="Times New Roman" w:hAnsi="Times New Roman" w:cs="Times New Roman"/>
          <w:sz w:val="24"/>
          <w:szCs w:val="24"/>
        </w:rPr>
        <w:t xml:space="preserve">In order for exon shuffling to start to play a major role in protein evolution the appearance of </w:t>
      </w:r>
      <w:proofErr w:type="spellStart"/>
      <w:r w:rsidRPr="00451634">
        <w:rPr>
          <w:rFonts w:ascii="Times New Roman" w:hAnsi="Times New Roman" w:cs="Times New Roman"/>
          <w:sz w:val="24"/>
          <w:szCs w:val="24"/>
        </w:rPr>
        <w:t>spliceosomal</w:t>
      </w:r>
      <w:proofErr w:type="spellEnd"/>
      <w:r w:rsidRPr="00451634">
        <w:rPr>
          <w:rFonts w:ascii="Times New Roman" w:hAnsi="Times New Roman" w:cs="Times New Roman"/>
          <w:sz w:val="24"/>
          <w:szCs w:val="24"/>
        </w:rPr>
        <w:t xml:space="preserve"> introns had to take place. This was due to the fact that the self-splicing introns of the RNA world were unsuitable for exon-shuffling by </w:t>
      </w:r>
      <w:proofErr w:type="spellStart"/>
      <w:r w:rsidRPr="00451634">
        <w:rPr>
          <w:rFonts w:ascii="Times New Roman" w:hAnsi="Times New Roman" w:cs="Times New Roman"/>
          <w:sz w:val="24"/>
          <w:szCs w:val="24"/>
        </w:rPr>
        <w:t>intronic</w:t>
      </w:r>
      <w:proofErr w:type="spellEnd"/>
      <w:r w:rsidRPr="00451634">
        <w:rPr>
          <w:rFonts w:ascii="Times New Roman" w:hAnsi="Times New Roman" w:cs="Times New Roman"/>
          <w:sz w:val="24"/>
          <w:szCs w:val="24"/>
        </w:rPr>
        <w:t xml:space="preserve"> recombination. These introns had an essential function and therefore could not be recombined. Additionally there is strong evidence that </w:t>
      </w:r>
      <w:proofErr w:type="spellStart"/>
      <w:r w:rsidRPr="00451634">
        <w:rPr>
          <w:rFonts w:ascii="Times New Roman" w:hAnsi="Times New Roman" w:cs="Times New Roman"/>
          <w:sz w:val="24"/>
          <w:szCs w:val="24"/>
        </w:rPr>
        <w:t>spliceosomal</w:t>
      </w:r>
      <w:proofErr w:type="spellEnd"/>
      <w:r w:rsidRPr="00451634">
        <w:rPr>
          <w:rFonts w:ascii="Times New Roman" w:hAnsi="Times New Roman" w:cs="Times New Roman"/>
          <w:sz w:val="24"/>
          <w:szCs w:val="24"/>
        </w:rPr>
        <w:t xml:space="preserve"> introns evolved fairly recently and are restricted in their evolutionary distribution. Therefore, exon shuffling became a major role in the construction of yo</w:t>
      </w:r>
      <w:r>
        <w:rPr>
          <w:rFonts w:ascii="Times New Roman" w:hAnsi="Times New Roman" w:cs="Times New Roman"/>
          <w:sz w:val="24"/>
          <w:szCs w:val="24"/>
        </w:rPr>
        <w:t>unger proteins.</w:t>
      </w:r>
    </w:p>
    <w:p w:rsidR="00451634" w:rsidRPr="00451634" w:rsidRDefault="00451634" w:rsidP="00451634">
      <w:pPr>
        <w:rPr>
          <w:rFonts w:ascii="Times New Roman" w:hAnsi="Times New Roman" w:cs="Times New Roman"/>
          <w:sz w:val="24"/>
          <w:szCs w:val="24"/>
        </w:rPr>
      </w:pPr>
      <w:r w:rsidRPr="00451634">
        <w:rPr>
          <w:rFonts w:ascii="Times New Roman" w:hAnsi="Times New Roman" w:cs="Times New Roman"/>
          <w:sz w:val="24"/>
          <w:szCs w:val="24"/>
        </w:rPr>
        <w:lastRenderedPageBreak/>
        <w:t xml:space="preserve">Moreover, to define more precisely when exon shuffling became significant in eukaryotes, the evolutionary distribution of modular proteins that evolved through this mechanism were examined in different organisms (i.e., Escherichia coli, Saccharomyces </w:t>
      </w:r>
      <w:proofErr w:type="spellStart"/>
      <w:r w:rsidRPr="00451634">
        <w:rPr>
          <w:rFonts w:ascii="Times New Roman" w:hAnsi="Times New Roman" w:cs="Times New Roman"/>
          <w:sz w:val="24"/>
          <w:szCs w:val="24"/>
        </w:rPr>
        <w:t>cerevisiae</w:t>
      </w:r>
      <w:proofErr w:type="spellEnd"/>
      <w:r w:rsidRPr="00451634">
        <w:rPr>
          <w:rFonts w:ascii="Times New Roman" w:hAnsi="Times New Roman" w:cs="Times New Roman"/>
          <w:sz w:val="24"/>
          <w:szCs w:val="24"/>
        </w:rPr>
        <w:t xml:space="preserve">, Arabidopsis thaliana, etc.) These studies suggested that there was an inverse relationship between the genome compactness and the proportion of </w:t>
      </w:r>
      <w:proofErr w:type="spellStart"/>
      <w:r w:rsidRPr="00451634">
        <w:rPr>
          <w:rFonts w:ascii="Times New Roman" w:hAnsi="Times New Roman" w:cs="Times New Roman"/>
          <w:sz w:val="24"/>
          <w:szCs w:val="24"/>
        </w:rPr>
        <w:t>intronic</w:t>
      </w:r>
      <w:proofErr w:type="spellEnd"/>
      <w:r w:rsidRPr="00451634">
        <w:rPr>
          <w:rFonts w:ascii="Times New Roman" w:hAnsi="Times New Roman" w:cs="Times New Roman"/>
          <w:sz w:val="24"/>
          <w:szCs w:val="24"/>
        </w:rPr>
        <w:t xml:space="preserve"> and repetitive sequences. As well as the fact that exon shuffling became significant af</w:t>
      </w:r>
      <w:r>
        <w:rPr>
          <w:rFonts w:ascii="Times New Roman" w:hAnsi="Times New Roman" w:cs="Times New Roman"/>
          <w:sz w:val="24"/>
          <w:szCs w:val="24"/>
        </w:rPr>
        <w:t>ter metazoan radiation.</w:t>
      </w:r>
    </w:p>
    <w:p w:rsidR="00451634" w:rsidRPr="00451634" w:rsidRDefault="00451634" w:rsidP="00451634">
      <w:pPr>
        <w:rPr>
          <w:rFonts w:ascii="Times New Roman" w:hAnsi="Times New Roman" w:cs="Times New Roman"/>
          <w:sz w:val="24"/>
          <w:szCs w:val="24"/>
        </w:rPr>
      </w:pPr>
      <w:r w:rsidRPr="00451634">
        <w:rPr>
          <w:rFonts w:ascii="Times New Roman" w:hAnsi="Times New Roman" w:cs="Times New Roman"/>
          <w:sz w:val="24"/>
          <w:szCs w:val="24"/>
        </w:rPr>
        <w:t>Mechanisms</w:t>
      </w:r>
    </w:p>
    <w:p w:rsidR="00451634" w:rsidRPr="00451634" w:rsidRDefault="00451634" w:rsidP="00451634">
      <w:pPr>
        <w:rPr>
          <w:rFonts w:ascii="Times New Roman" w:hAnsi="Times New Roman" w:cs="Times New Roman"/>
          <w:sz w:val="24"/>
          <w:szCs w:val="24"/>
        </w:rPr>
      </w:pPr>
      <w:r w:rsidRPr="00451634">
        <w:rPr>
          <w:rFonts w:ascii="Times New Roman" w:hAnsi="Times New Roman" w:cs="Times New Roman"/>
          <w:sz w:val="24"/>
          <w:szCs w:val="24"/>
        </w:rPr>
        <w:t>Crossover during sexual recombination of parental genomes</w:t>
      </w:r>
    </w:p>
    <w:p w:rsidR="00451634" w:rsidRDefault="00451634" w:rsidP="00451634">
      <w:pPr>
        <w:rPr>
          <w:rFonts w:ascii="Times New Roman" w:hAnsi="Times New Roman" w:cs="Times New Roman"/>
          <w:sz w:val="24"/>
          <w:szCs w:val="24"/>
        </w:rPr>
      </w:pPr>
      <w:r w:rsidRPr="00451634">
        <w:rPr>
          <w:rFonts w:ascii="Times New Roman" w:hAnsi="Times New Roman" w:cs="Times New Roman"/>
          <w:sz w:val="24"/>
          <w:szCs w:val="24"/>
        </w:rPr>
        <w:t xml:space="preserve">Evolution of eukaryotes is mediated by sexual recombination of parental genomes and since introns are longer than exons most of the crossovers occur in noncoding regions. In these introns there are large numbers of transposable elements and repeated sequences which promote recombination of </w:t>
      </w:r>
      <w:proofErr w:type="spellStart"/>
      <w:r w:rsidRPr="00451634">
        <w:rPr>
          <w:rFonts w:ascii="Times New Roman" w:hAnsi="Times New Roman" w:cs="Times New Roman"/>
          <w:sz w:val="24"/>
          <w:szCs w:val="24"/>
        </w:rPr>
        <w:t>nonhomologous</w:t>
      </w:r>
      <w:proofErr w:type="spellEnd"/>
      <w:r w:rsidRPr="00451634">
        <w:rPr>
          <w:rFonts w:ascii="Times New Roman" w:hAnsi="Times New Roman" w:cs="Times New Roman"/>
          <w:sz w:val="24"/>
          <w:szCs w:val="24"/>
        </w:rPr>
        <w:t xml:space="preserve"> genes. In addition it has also been shown that mosaic proteins are composed of mobile domains which have spread to different genes during evolution and which are capable of fold</w:t>
      </w:r>
      <w:r>
        <w:rPr>
          <w:rFonts w:ascii="Times New Roman" w:hAnsi="Times New Roman" w:cs="Times New Roman"/>
          <w:sz w:val="24"/>
          <w:szCs w:val="24"/>
        </w:rPr>
        <w:t xml:space="preserve">ing themselves. </w:t>
      </w:r>
      <w:r w:rsidRPr="00451634">
        <w:rPr>
          <w:rFonts w:ascii="Times New Roman" w:hAnsi="Times New Roman" w:cs="Times New Roman"/>
          <w:sz w:val="24"/>
          <w:szCs w:val="24"/>
        </w:rPr>
        <w:t>There is a mechanism for the formation and shuffling of said domains, this is the modularization hypothesis. This mechanism is divided into three stages. The first stage is the insertion of introns at positions that correspond to the boundaries of a protein domain. The second stage is when the "</w:t>
      </w:r>
      <w:proofErr w:type="spellStart"/>
      <w:r w:rsidRPr="00451634">
        <w:rPr>
          <w:rFonts w:ascii="Times New Roman" w:hAnsi="Times New Roman" w:cs="Times New Roman"/>
          <w:sz w:val="24"/>
          <w:szCs w:val="24"/>
        </w:rPr>
        <w:t>protomodule</w:t>
      </w:r>
      <w:proofErr w:type="spellEnd"/>
      <w:r w:rsidRPr="00451634">
        <w:rPr>
          <w:rFonts w:ascii="Times New Roman" w:hAnsi="Times New Roman" w:cs="Times New Roman"/>
          <w:sz w:val="24"/>
          <w:szCs w:val="24"/>
        </w:rPr>
        <w:t xml:space="preserve">" undergoes tandem duplications by recombination within the inserted introns. The third stage is when one or more </w:t>
      </w:r>
      <w:proofErr w:type="spellStart"/>
      <w:r w:rsidRPr="00451634">
        <w:rPr>
          <w:rFonts w:ascii="Times New Roman" w:hAnsi="Times New Roman" w:cs="Times New Roman"/>
          <w:sz w:val="24"/>
          <w:szCs w:val="24"/>
        </w:rPr>
        <w:t>protomodules</w:t>
      </w:r>
      <w:proofErr w:type="spellEnd"/>
      <w:r w:rsidRPr="00451634">
        <w:rPr>
          <w:rFonts w:ascii="Times New Roman" w:hAnsi="Times New Roman" w:cs="Times New Roman"/>
          <w:sz w:val="24"/>
          <w:szCs w:val="24"/>
        </w:rPr>
        <w:t xml:space="preserve"> are transferred to a different </w:t>
      </w:r>
      <w:proofErr w:type="spellStart"/>
      <w:r w:rsidRPr="00451634">
        <w:rPr>
          <w:rFonts w:ascii="Times New Roman" w:hAnsi="Times New Roman" w:cs="Times New Roman"/>
          <w:sz w:val="24"/>
          <w:szCs w:val="24"/>
        </w:rPr>
        <w:t>nonhomologous</w:t>
      </w:r>
      <w:proofErr w:type="spellEnd"/>
      <w:r w:rsidRPr="00451634">
        <w:rPr>
          <w:rFonts w:ascii="Times New Roman" w:hAnsi="Times New Roman" w:cs="Times New Roman"/>
          <w:sz w:val="24"/>
          <w:szCs w:val="24"/>
        </w:rPr>
        <w:t xml:space="preserve"> gene by </w:t>
      </w:r>
      <w:proofErr w:type="spellStart"/>
      <w:r w:rsidRPr="00451634">
        <w:rPr>
          <w:rFonts w:ascii="Times New Roman" w:hAnsi="Times New Roman" w:cs="Times New Roman"/>
          <w:sz w:val="24"/>
          <w:szCs w:val="24"/>
        </w:rPr>
        <w:t>intronic</w:t>
      </w:r>
      <w:proofErr w:type="spellEnd"/>
      <w:r w:rsidRPr="00451634">
        <w:rPr>
          <w:rFonts w:ascii="Times New Roman" w:hAnsi="Times New Roman" w:cs="Times New Roman"/>
          <w:sz w:val="24"/>
          <w:szCs w:val="24"/>
        </w:rPr>
        <w:t xml:space="preserve"> recombination. All states of modularization have been observed in different domains such as </w:t>
      </w:r>
      <w:r>
        <w:rPr>
          <w:rFonts w:ascii="Times New Roman" w:hAnsi="Times New Roman" w:cs="Times New Roman"/>
          <w:sz w:val="24"/>
          <w:szCs w:val="24"/>
        </w:rPr>
        <w:t>those of hemostatic proteins.</w:t>
      </w:r>
    </w:p>
    <w:p w:rsidR="001731C3" w:rsidRDefault="001731C3" w:rsidP="00451634">
      <w:pPr>
        <w:rPr>
          <w:rFonts w:ascii="Times New Roman" w:hAnsi="Times New Roman" w:cs="Times New Roman"/>
          <w:sz w:val="24"/>
          <w:szCs w:val="24"/>
        </w:rPr>
      </w:pPr>
      <w:r w:rsidRPr="001731C3">
        <w:rPr>
          <w:noProof/>
        </w:rPr>
        <w:drawing>
          <wp:inline distT="0" distB="0" distL="0" distR="0" wp14:anchorId="3A7E9FA7" wp14:editId="267AA0F6">
            <wp:extent cx="5943600" cy="2269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269490"/>
                    </a:xfrm>
                    <a:prstGeom prst="rect">
                      <a:avLst/>
                    </a:prstGeom>
                  </pic:spPr>
                </pic:pic>
              </a:graphicData>
            </a:graphic>
          </wp:inline>
        </w:drawing>
      </w:r>
    </w:p>
    <w:p w:rsidR="001731C3" w:rsidRDefault="00A97137" w:rsidP="00451634">
      <w:pPr>
        <w:rPr>
          <w:rFonts w:ascii="Times New Roman" w:hAnsi="Times New Roman" w:cs="Times New Roman"/>
          <w:sz w:val="24"/>
          <w:szCs w:val="24"/>
        </w:rPr>
      </w:pPr>
      <w:hyperlink r:id="rId8" w:history="1">
        <w:r w:rsidR="001731C3" w:rsidRPr="000919C8">
          <w:rPr>
            <w:rStyle w:val="Hyperlink"/>
            <w:rFonts w:ascii="Times New Roman" w:hAnsi="Times New Roman" w:cs="Times New Roman"/>
            <w:sz w:val="24"/>
            <w:szCs w:val="24"/>
          </w:rPr>
          <w:t>https://images.app.goo.gl/rxTpusE7XrynNHtB8</w:t>
        </w:r>
      </w:hyperlink>
      <w:r w:rsidR="001731C3">
        <w:rPr>
          <w:rFonts w:ascii="Times New Roman" w:hAnsi="Times New Roman" w:cs="Times New Roman"/>
          <w:sz w:val="24"/>
          <w:szCs w:val="24"/>
        </w:rPr>
        <w:t xml:space="preserve"> </w:t>
      </w:r>
    </w:p>
    <w:p w:rsidR="001B3435" w:rsidRDefault="001B3435" w:rsidP="00451634">
      <w:pPr>
        <w:rPr>
          <w:rFonts w:ascii="Times New Roman" w:hAnsi="Times New Roman" w:cs="Times New Roman"/>
          <w:sz w:val="24"/>
          <w:szCs w:val="24"/>
        </w:rPr>
      </w:pPr>
      <w:r w:rsidRPr="001B3435">
        <w:rPr>
          <w:noProof/>
        </w:rPr>
        <w:lastRenderedPageBreak/>
        <w:drawing>
          <wp:inline distT="0" distB="0" distL="0" distR="0" wp14:anchorId="261385DA" wp14:editId="013C53E9">
            <wp:extent cx="5943600" cy="2748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48280"/>
                    </a:xfrm>
                    <a:prstGeom prst="rect">
                      <a:avLst/>
                    </a:prstGeom>
                  </pic:spPr>
                </pic:pic>
              </a:graphicData>
            </a:graphic>
          </wp:inline>
        </w:drawing>
      </w:r>
    </w:p>
    <w:p w:rsidR="001B3435" w:rsidRPr="00451634" w:rsidRDefault="00A97137" w:rsidP="00451634">
      <w:pPr>
        <w:rPr>
          <w:rFonts w:ascii="Times New Roman" w:hAnsi="Times New Roman" w:cs="Times New Roman"/>
          <w:sz w:val="24"/>
          <w:szCs w:val="24"/>
        </w:rPr>
      </w:pPr>
      <w:hyperlink r:id="rId10" w:history="1">
        <w:r w:rsidR="001B3435" w:rsidRPr="000919C8">
          <w:rPr>
            <w:rStyle w:val="Hyperlink"/>
            <w:rFonts w:ascii="Times New Roman" w:hAnsi="Times New Roman" w:cs="Times New Roman"/>
            <w:sz w:val="24"/>
            <w:szCs w:val="24"/>
          </w:rPr>
          <w:t>https://images.app.goo.gl/VxWdVay8zPS4GuVz6</w:t>
        </w:r>
      </w:hyperlink>
      <w:r w:rsidR="001B3435">
        <w:rPr>
          <w:rFonts w:ascii="Times New Roman" w:hAnsi="Times New Roman" w:cs="Times New Roman"/>
          <w:sz w:val="24"/>
          <w:szCs w:val="24"/>
        </w:rPr>
        <w:t xml:space="preserve"> </w:t>
      </w:r>
    </w:p>
    <w:p w:rsidR="00451634" w:rsidRPr="00451634" w:rsidRDefault="00451634" w:rsidP="00451634">
      <w:pPr>
        <w:rPr>
          <w:rFonts w:ascii="Times New Roman" w:hAnsi="Times New Roman" w:cs="Times New Roman"/>
          <w:sz w:val="24"/>
          <w:szCs w:val="24"/>
        </w:rPr>
      </w:pPr>
      <w:r w:rsidRPr="00451634">
        <w:rPr>
          <w:rFonts w:ascii="Times New Roman" w:hAnsi="Times New Roman" w:cs="Times New Roman"/>
          <w:sz w:val="24"/>
          <w:szCs w:val="24"/>
        </w:rPr>
        <w:t>Transposon mediated</w:t>
      </w:r>
    </w:p>
    <w:p w:rsidR="00451634" w:rsidRPr="00451634" w:rsidRDefault="00451634" w:rsidP="00451634">
      <w:pPr>
        <w:rPr>
          <w:rFonts w:ascii="Times New Roman" w:hAnsi="Times New Roman" w:cs="Times New Roman"/>
          <w:sz w:val="24"/>
          <w:szCs w:val="24"/>
        </w:rPr>
      </w:pPr>
      <w:r w:rsidRPr="00451634">
        <w:rPr>
          <w:rFonts w:ascii="Times New Roman" w:hAnsi="Times New Roman" w:cs="Times New Roman"/>
          <w:sz w:val="24"/>
          <w:szCs w:val="24"/>
        </w:rPr>
        <w:t>Long interspersed element (LINE)-1</w:t>
      </w:r>
    </w:p>
    <w:p w:rsidR="00451634" w:rsidRDefault="00451634" w:rsidP="00451634">
      <w:pPr>
        <w:rPr>
          <w:rFonts w:ascii="Times New Roman" w:hAnsi="Times New Roman" w:cs="Times New Roman"/>
          <w:sz w:val="24"/>
          <w:szCs w:val="24"/>
        </w:rPr>
      </w:pPr>
      <w:r w:rsidRPr="00451634">
        <w:rPr>
          <w:rFonts w:ascii="Times New Roman" w:hAnsi="Times New Roman" w:cs="Times New Roman"/>
          <w:sz w:val="24"/>
          <w:szCs w:val="24"/>
        </w:rPr>
        <w:t xml:space="preserve">A potential mechanism for exon shuffling is the long interspersed element (LINE) -1 mediated 3' transduction. However it is important first to understand what LINEs are. LINEs are a group of genetic elements that are found in abundant quantities </w:t>
      </w:r>
      <w:r>
        <w:rPr>
          <w:rFonts w:ascii="Times New Roman" w:hAnsi="Times New Roman" w:cs="Times New Roman"/>
          <w:sz w:val="24"/>
          <w:szCs w:val="24"/>
        </w:rPr>
        <w:t>in eukaryotic genomes.</w:t>
      </w:r>
      <w:r w:rsidRPr="00451634">
        <w:rPr>
          <w:rFonts w:ascii="Times New Roman" w:hAnsi="Times New Roman" w:cs="Times New Roman"/>
          <w:sz w:val="24"/>
          <w:szCs w:val="24"/>
        </w:rPr>
        <w:t xml:space="preserve"> LINE-1 is the most common LINE found in humans. It is transcribed by RNA polymerase II to give an mRNA that codes for two proteins: ORF1 and ORF2, which are</w:t>
      </w:r>
      <w:r>
        <w:rPr>
          <w:rFonts w:ascii="Times New Roman" w:hAnsi="Times New Roman" w:cs="Times New Roman"/>
          <w:sz w:val="24"/>
          <w:szCs w:val="24"/>
        </w:rPr>
        <w:t xml:space="preserve"> necessary for transposition. </w:t>
      </w:r>
      <w:r w:rsidRPr="00451634">
        <w:rPr>
          <w:rFonts w:ascii="Times New Roman" w:hAnsi="Times New Roman" w:cs="Times New Roman"/>
          <w:sz w:val="24"/>
          <w:szCs w:val="24"/>
        </w:rPr>
        <w:t>Upon transposition, L1 associates with 3' flanking DNA and carries the non-L1 sequence to a new genomic location. This new location does not have to be in a homologous sequence or in close proximity to the donor DNA sequence. The donor DNA sequence remains unchanged throughout this process because it functions in a copy-paste manner via RNA intermediates; however, only those regions located in the 3' region of the L1 have been proven to be targeted fo</w:t>
      </w:r>
      <w:r>
        <w:rPr>
          <w:rFonts w:ascii="Times New Roman" w:hAnsi="Times New Roman" w:cs="Times New Roman"/>
          <w:sz w:val="24"/>
          <w:szCs w:val="24"/>
        </w:rPr>
        <w:t xml:space="preserve">r duplication. </w:t>
      </w:r>
      <w:r w:rsidRPr="00451634">
        <w:rPr>
          <w:rFonts w:ascii="Times New Roman" w:hAnsi="Times New Roman" w:cs="Times New Roman"/>
          <w:sz w:val="24"/>
          <w:szCs w:val="24"/>
        </w:rPr>
        <w:t>Nevertheless, there is reason to believe that this may not hold true</w:t>
      </w:r>
      <w:r>
        <w:rPr>
          <w:rFonts w:ascii="Times New Roman" w:hAnsi="Times New Roman" w:cs="Times New Roman"/>
          <w:sz w:val="24"/>
          <w:szCs w:val="24"/>
        </w:rPr>
        <w:t>,</w:t>
      </w:r>
      <w:r w:rsidRPr="00451634">
        <w:rPr>
          <w:rFonts w:ascii="Times New Roman" w:hAnsi="Times New Roman" w:cs="Times New Roman"/>
          <w:sz w:val="24"/>
          <w:szCs w:val="24"/>
        </w:rPr>
        <w:t xml:space="preserve"> as shown by the following example. The human ATM gene is responsible for the human autosomal-recessive disorder ataxia-telangiectasia and is located on chromosome 11. However, a partial ATM sequence is found in chromosome 7. Molecular features suggest that this duplication was mediated by L1 </w:t>
      </w:r>
      <w:proofErr w:type="spellStart"/>
      <w:r w:rsidRPr="00451634">
        <w:rPr>
          <w:rFonts w:ascii="Times New Roman" w:hAnsi="Times New Roman" w:cs="Times New Roman"/>
          <w:sz w:val="24"/>
          <w:szCs w:val="24"/>
        </w:rPr>
        <w:t>retrotransposition</w:t>
      </w:r>
      <w:proofErr w:type="spellEnd"/>
      <w:r w:rsidRPr="00451634">
        <w:rPr>
          <w:rFonts w:ascii="Times New Roman" w:hAnsi="Times New Roman" w:cs="Times New Roman"/>
          <w:sz w:val="24"/>
          <w:szCs w:val="24"/>
        </w:rPr>
        <w:t xml:space="preserve">: the derived sequence was flanked by 15bp target side duplications (TSD), the sequence around the 5' end matched with the consensus sequence for L1 endonuclease cleavage site and a </w:t>
      </w:r>
      <w:proofErr w:type="gramStart"/>
      <w:r w:rsidRPr="00451634">
        <w:rPr>
          <w:rFonts w:ascii="Times New Roman" w:hAnsi="Times New Roman" w:cs="Times New Roman"/>
          <w:sz w:val="24"/>
          <w:szCs w:val="24"/>
        </w:rPr>
        <w:t>poly(</w:t>
      </w:r>
      <w:proofErr w:type="gramEnd"/>
      <w:r w:rsidRPr="00451634">
        <w:rPr>
          <w:rFonts w:ascii="Times New Roman" w:hAnsi="Times New Roman" w:cs="Times New Roman"/>
          <w:sz w:val="24"/>
          <w:szCs w:val="24"/>
        </w:rPr>
        <w:t xml:space="preserve">A) tail preceded the 3' TSD. But since the L1 element was present in neither the </w:t>
      </w:r>
      <w:proofErr w:type="spellStart"/>
      <w:r w:rsidRPr="00451634">
        <w:rPr>
          <w:rFonts w:ascii="Times New Roman" w:hAnsi="Times New Roman" w:cs="Times New Roman"/>
          <w:sz w:val="24"/>
          <w:szCs w:val="24"/>
        </w:rPr>
        <w:t>retrotransposed</w:t>
      </w:r>
      <w:proofErr w:type="spellEnd"/>
      <w:r w:rsidRPr="00451634">
        <w:rPr>
          <w:rFonts w:ascii="Times New Roman" w:hAnsi="Times New Roman" w:cs="Times New Roman"/>
          <w:sz w:val="24"/>
          <w:szCs w:val="24"/>
        </w:rPr>
        <w:t xml:space="preserve"> segment nor the original sequence the mobilization of the segment cannot be explained by 3' transduction. Additional information has led to the belief that trans-mobilization of the DNA sequence is another mechanism of L1 to shuffle exons, but more research</w:t>
      </w:r>
      <w:r>
        <w:rPr>
          <w:rFonts w:ascii="Times New Roman" w:hAnsi="Times New Roman" w:cs="Times New Roman"/>
          <w:sz w:val="24"/>
          <w:szCs w:val="24"/>
        </w:rPr>
        <w:t xml:space="preserve"> on the subject must be done.</w:t>
      </w:r>
    </w:p>
    <w:p w:rsidR="002B5B79" w:rsidRDefault="002B5B79" w:rsidP="00451634">
      <w:pPr>
        <w:rPr>
          <w:rFonts w:ascii="Times New Roman" w:hAnsi="Times New Roman" w:cs="Times New Roman"/>
          <w:sz w:val="24"/>
          <w:szCs w:val="24"/>
        </w:rPr>
      </w:pPr>
      <w:r w:rsidRPr="002B5B79">
        <w:rPr>
          <w:noProof/>
        </w:rPr>
        <w:lastRenderedPageBreak/>
        <w:drawing>
          <wp:inline distT="0" distB="0" distL="0" distR="0" wp14:anchorId="0DDC8E04" wp14:editId="63B49628">
            <wp:extent cx="5943600" cy="4462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62780"/>
                    </a:xfrm>
                    <a:prstGeom prst="rect">
                      <a:avLst/>
                    </a:prstGeom>
                  </pic:spPr>
                </pic:pic>
              </a:graphicData>
            </a:graphic>
          </wp:inline>
        </w:drawing>
      </w:r>
    </w:p>
    <w:p w:rsidR="00451634" w:rsidRPr="00451634" w:rsidRDefault="00A97137" w:rsidP="00451634">
      <w:pPr>
        <w:rPr>
          <w:rFonts w:ascii="Times New Roman" w:hAnsi="Times New Roman" w:cs="Times New Roman"/>
          <w:sz w:val="24"/>
          <w:szCs w:val="24"/>
        </w:rPr>
      </w:pPr>
      <w:hyperlink r:id="rId12" w:history="1">
        <w:r w:rsidR="002B5B79" w:rsidRPr="000919C8">
          <w:rPr>
            <w:rStyle w:val="Hyperlink"/>
            <w:rFonts w:ascii="Times New Roman" w:hAnsi="Times New Roman" w:cs="Times New Roman"/>
            <w:sz w:val="24"/>
            <w:szCs w:val="24"/>
          </w:rPr>
          <w:t>https://images.app.goo.gl/WLa6WxyqrXE4pjYSA</w:t>
        </w:r>
      </w:hyperlink>
      <w:r w:rsidR="002B5B79">
        <w:rPr>
          <w:rFonts w:ascii="Times New Roman" w:hAnsi="Times New Roman" w:cs="Times New Roman"/>
          <w:sz w:val="24"/>
          <w:szCs w:val="24"/>
        </w:rPr>
        <w:t xml:space="preserve"> </w:t>
      </w:r>
    </w:p>
    <w:p w:rsidR="00451634" w:rsidRPr="00451634" w:rsidRDefault="00451634" w:rsidP="00451634">
      <w:pPr>
        <w:rPr>
          <w:rFonts w:ascii="Times New Roman" w:hAnsi="Times New Roman" w:cs="Times New Roman"/>
          <w:sz w:val="24"/>
          <w:szCs w:val="24"/>
        </w:rPr>
      </w:pPr>
      <w:proofErr w:type="spellStart"/>
      <w:r w:rsidRPr="00451634">
        <w:rPr>
          <w:rFonts w:ascii="Times New Roman" w:hAnsi="Times New Roman" w:cs="Times New Roman"/>
          <w:sz w:val="24"/>
          <w:szCs w:val="24"/>
        </w:rPr>
        <w:t>Helitron</w:t>
      </w:r>
      <w:proofErr w:type="spellEnd"/>
    </w:p>
    <w:p w:rsidR="00451634" w:rsidRPr="00451634" w:rsidRDefault="00451634" w:rsidP="00451634">
      <w:pPr>
        <w:rPr>
          <w:rFonts w:ascii="Times New Roman" w:hAnsi="Times New Roman" w:cs="Times New Roman"/>
          <w:sz w:val="24"/>
          <w:szCs w:val="24"/>
        </w:rPr>
      </w:pPr>
      <w:r w:rsidRPr="00451634">
        <w:rPr>
          <w:rFonts w:ascii="Times New Roman" w:hAnsi="Times New Roman" w:cs="Times New Roman"/>
          <w:sz w:val="24"/>
          <w:szCs w:val="24"/>
        </w:rPr>
        <w:t xml:space="preserve">Another mechanism through which exon shuffling occurs is by the usage of </w:t>
      </w:r>
      <w:proofErr w:type="spellStart"/>
      <w:r w:rsidRPr="00451634">
        <w:rPr>
          <w:rFonts w:ascii="Times New Roman" w:hAnsi="Times New Roman" w:cs="Times New Roman"/>
          <w:sz w:val="24"/>
          <w:szCs w:val="24"/>
        </w:rPr>
        <w:t>helitrons</w:t>
      </w:r>
      <w:proofErr w:type="spellEnd"/>
      <w:r w:rsidRPr="00451634">
        <w:rPr>
          <w:rFonts w:ascii="Times New Roman" w:hAnsi="Times New Roman" w:cs="Times New Roman"/>
          <w:sz w:val="24"/>
          <w:szCs w:val="24"/>
        </w:rPr>
        <w:t xml:space="preserve">. </w:t>
      </w:r>
      <w:proofErr w:type="spellStart"/>
      <w:r w:rsidRPr="00451634">
        <w:rPr>
          <w:rFonts w:ascii="Times New Roman" w:hAnsi="Times New Roman" w:cs="Times New Roman"/>
          <w:sz w:val="24"/>
          <w:szCs w:val="24"/>
        </w:rPr>
        <w:t>Helitron</w:t>
      </w:r>
      <w:proofErr w:type="spellEnd"/>
      <w:r w:rsidRPr="00451634">
        <w:rPr>
          <w:rFonts w:ascii="Times New Roman" w:hAnsi="Times New Roman" w:cs="Times New Roman"/>
          <w:sz w:val="24"/>
          <w:szCs w:val="24"/>
        </w:rPr>
        <w:t xml:space="preserve"> transposons were first discovered during studies of repetitive DNA segments of rice, worm and the </w:t>
      </w:r>
      <w:proofErr w:type="spellStart"/>
      <w:r w:rsidRPr="00451634">
        <w:rPr>
          <w:rFonts w:ascii="Times New Roman" w:hAnsi="Times New Roman" w:cs="Times New Roman"/>
          <w:sz w:val="24"/>
          <w:szCs w:val="24"/>
        </w:rPr>
        <w:t>thale</w:t>
      </w:r>
      <w:proofErr w:type="spellEnd"/>
      <w:r w:rsidRPr="00451634">
        <w:rPr>
          <w:rFonts w:ascii="Times New Roman" w:hAnsi="Times New Roman" w:cs="Times New Roman"/>
          <w:sz w:val="24"/>
          <w:szCs w:val="24"/>
        </w:rPr>
        <w:t xml:space="preserve"> crest genomes. </w:t>
      </w:r>
      <w:proofErr w:type="spellStart"/>
      <w:r w:rsidRPr="00451634">
        <w:rPr>
          <w:rFonts w:ascii="Times New Roman" w:hAnsi="Times New Roman" w:cs="Times New Roman"/>
          <w:sz w:val="24"/>
          <w:szCs w:val="24"/>
        </w:rPr>
        <w:t>Helitrons</w:t>
      </w:r>
      <w:proofErr w:type="spellEnd"/>
      <w:r w:rsidRPr="00451634">
        <w:rPr>
          <w:rFonts w:ascii="Times New Roman" w:hAnsi="Times New Roman" w:cs="Times New Roman"/>
          <w:sz w:val="24"/>
          <w:szCs w:val="24"/>
        </w:rPr>
        <w:t xml:space="preserve"> have been identified in all eukaryotic kingdoms, but the number of copies varies from spec</w:t>
      </w:r>
      <w:r>
        <w:rPr>
          <w:rFonts w:ascii="Times New Roman" w:hAnsi="Times New Roman" w:cs="Times New Roman"/>
          <w:sz w:val="24"/>
          <w:szCs w:val="24"/>
        </w:rPr>
        <w:t xml:space="preserve">ies to species. </w:t>
      </w:r>
      <w:proofErr w:type="spellStart"/>
      <w:r w:rsidRPr="00451634">
        <w:rPr>
          <w:rFonts w:ascii="Times New Roman" w:hAnsi="Times New Roman" w:cs="Times New Roman"/>
          <w:sz w:val="24"/>
          <w:szCs w:val="24"/>
        </w:rPr>
        <w:t>Helitron</w:t>
      </w:r>
      <w:proofErr w:type="spellEnd"/>
      <w:r w:rsidRPr="00451634">
        <w:rPr>
          <w:rFonts w:ascii="Times New Roman" w:hAnsi="Times New Roman" w:cs="Times New Roman"/>
          <w:sz w:val="24"/>
          <w:szCs w:val="24"/>
        </w:rPr>
        <w:t xml:space="preserve"> encoded proteins are composed of a rolling-circle (RC) replication initiator (Rep) and a DNA helicase (Hel) domain. The Rep domain is involved in the catalytic reactions for </w:t>
      </w:r>
      <w:proofErr w:type="spellStart"/>
      <w:r w:rsidRPr="00451634">
        <w:rPr>
          <w:rFonts w:ascii="Times New Roman" w:hAnsi="Times New Roman" w:cs="Times New Roman"/>
          <w:sz w:val="24"/>
          <w:szCs w:val="24"/>
        </w:rPr>
        <w:t>endonuclelytic</w:t>
      </w:r>
      <w:proofErr w:type="spellEnd"/>
      <w:r w:rsidRPr="00451634">
        <w:rPr>
          <w:rFonts w:ascii="Times New Roman" w:hAnsi="Times New Roman" w:cs="Times New Roman"/>
          <w:sz w:val="24"/>
          <w:szCs w:val="24"/>
        </w:rPr>
        <w:t xml:space="preserve"> cleavage, DNA transfer and ligation. In addition this domain contains three motifs. The first motif is necessary for DNA binding. The second motif has two </w:t>
      </w:r>
      <w:proofErr w:type="spellStart"/>
      <w:r w:rsidRPr="00451634">
        <w:rPr>
          <w:rFonts w:ascii="Times New Roman" w:hAnsi="Times New Roman" w:cs="Times New Roman"/>
          <w:sz w:val="24"/>
          <w:szCs w:val="24"/>
        </w:rPr>
        <w:t>histidines</w:t>
      </w:r>
      <w:proofErr w:type="spellEnd"/>
      <w:r w:rsidRPr="00451634">
        <w:rPr>
          <w:rFonts w:ascii="Times New Roman" w:hAnsi="Times New Roman" w:cs="Times New Roman"/>
          <w:sz w:val="24"/>
          <w:szCs w:val="24"/>
        </w:rPr>
        <w:t xml:space="preserve"> and is involved in metal ion binding. Lastly the third motif has two </w:t>
      </w:r>
      <w:proofErr w:type="spellStart"/>
      <w:r w:rsidRPr="00451634">
        <w:rPr>
          <w:rFonts w:ascii="Times New Roman" w:hAnsi="Times New Roman" w:cs="Times New Roman"/>
          <w:sz w:val="24"/>
          <w:szCs w:val="24"/>
        </w:rPr>
        <w:t>tyrosines</w:t>
      </w:r>
      <w:proofErr w:type="spellEnd"/>
      <w:r w:rsidRPr="00451634">
        <w:rPr>
          <w:rFonts w:ascii="Times New Roman" w:hAnsi="Times New Roman" w:cs="Times New Roman"/>
          <w:sz w:val="24"/>
          <w:szCs w:val="24"/>
        </w:rPr>
        <w:t xml:space="preserve"> and catalyzes DNA cleavag</w:t>
      </w:r>
      <w:r>
        <w:rPr>
          <w:rFonts w:ascii="Times New Roman" w:hAnsi="Times New Roman" w:cs="Times New Roman"/>
          <w:sz w:val="24"/>
          <w:szCs w:val="24"/>
        </w:rPr>
        <w:t>e and ligation.</w:t>
      </w:r>
      <w:r w:rsidR="002B5B79">
        <w:rPr>
          <w:rFonts w:ascii="Times New Roman" w:hAnsi="Times New Roman" w:cs="Times New Roman"/>
          <w:sz w:val="24"/>
          <w:szCs w:val="24"/>
        </w:rPr>
        <w:t xml:space="preserve"> </w:t>
      </w:r>
      <w:r w:rsidRPr="00451634">
        <w:rPr>
          <w:rFonts w:ascii="Times New Roman" w:hAnsi="Times New Roman" w:cs="Times New Roman"/>
          <w:sz w:val="24"/>
          <w:szCs w:val="24"/>
        </w:rPr>
        <w:t xml:space="preserve">There are three models of gene capture by </w:t>
      </w:r>
      <w:proofErr w:type="spellStart"/>
      <w:r w:rsidRPr="00451634">
        <w:rPr>
          <w:rFonts w:ascii="Times New Roman" w:hAnsi="Times New Roman" w:cs="Times New Roman"/>
          <w:sz w:val="24"/>
          <w:szCs w:val="24"/>
        </w:rPr>
        <w:t>helitrons</w:t>
      </w:r>
      <w:proofErr w:type="spellEnd"/>
      <w:r w:rsidRPr="00451634">
        <w:rPr>
          <w:rFonts w:ascii="Times New Roman" w:hAnsi="Times New Roman" w:cs="Times New Roman"/>
          <w:sz w:val="24"/>
          <w:szCs w:val="24"/>
        </w:rPr>
        <w:t xml:space="preserve">: the 'read-through" model 1 (RTM1), the 'read-through" model 2 (RTM2) and a filler DNA model (FDNA). According to the RTM1 model an accidental "malfunction" of the replication terminator at the 3' end of the </w:t>
      </w:r>
      <w:proofErr w:type="spellStart"/>
      <w:r w:rsidRPr="00451634">
        <w:rPr>
          <w:rFonts w:ascii="Times New Roman" w:hAnsi="Times New Roman" w:cs="Times New Roman"/>
          <w:sz w:val="24"/>
          <w:szCs w:val="24"/>
        </w:rPr>
        <w:t>Helitron</w:t>
      </w:r>
      <w:proofErr w:type="spellEnd"/>
      <w:r w:rsidRPr="00451634">
        <w:rPr>
          <w:rFonts w:ascii="Times New Roman" w:hAnsi="Times New Roman" w:cs="Times New Roman"/>
          <w:sz w:val="24"/>
          <w:szCs w:val="24"/>
        </w:rPr>
        <w:t xml:space="preserve"> leads to transposition of genomic DNA. It is composed of the read-through </w:t>
      </w:r>
      <w:proofErr w:type="spellStart"/>
      <w:r w:rsidRPr="00451634">
        <w:rPr>
          <w:rFonts w:ascii="Times New Roman" w:hAnsi="Times New Roman" w:cs="Times New Roman"/>
          <w:sz w:val="24"/>
          <w:szCs w:val="24"/>
        </w:rPr>
        <w:t>Helitron</w:t>
      </w:r>
      <w:proofErr w:type="spellEnd"/>
      <w:r w:rsidRPr="00451634">
        <w:rPr>
          <w:rFonts w:ascii="Times New Roman" w:hAnsi="Times New Roman" w:cs="Times New Roman"/>
          <w:sz w:val="24"/>
          <w:szCs w:val="24"/>
        </w:rPr>
        <w:t xml:space="preserve"> element and its downstream genomic regions, flanked by a random DNA site, serving as a "de novo" RC terminator. According to the RTM2 model the 3' terminus of another </w:t>
      </w:r>
      <w:proofErr w:type="spellStart"/>
      <w:r w:rsidRPr="00451634">
        <w:rPr>
          <w:rFonts w:ascii="Times New Roman" w:hAnsi="Times New Roman" w:cs="Times New Roman"/>
          <w:sz w:val="24"/>
          <w:szCs w:val="24"/>
        </w:rPr>
        <w:t>Helitron</w:t>
      </w:r>
      <w:proofErr w:type="spellEnd"/>
      <w:r w:rsidRPr="00451634">
        <w:rPr>
          <w:rFonts w:ascii="Times New Roman" w:hAnsi="Times New Roman" w:cs="Times New Roman"/>
          <w:sz w:val="24"/>
          <w:szCs w:val="24"/>
        </w:rPr>
        <w:t xml:space="preserve"> serves as an RC terminator of transposition. This occurs after a malfunction of the RC terminator. Lastly in the FDNA model portions of genes or non-coding </w:t>
      </w:r>
      <w:r w:rsidRPr="00451634">
        <w:rPr>
          <w:rFonts w:ascii="Times New Roman" w:hAnsi="Times New Roman" w:cs="Times New Roman"/>
          <w:sz w:val="24"/>
          <w:szCs w:val="24"/>
        </w:rPr>
        <w:lastRenderedPageBreak/>
        <w:t xml:space="preserve">regions can accidentally serve as templates during repair of ds DNA breaks occurring in </w:t>
      </w:r>
      <w:proofErr w:type="spellStart"/>
      <w:r w:rsidRPr="00451634">
        <w:rPr>
          <w:rFonts w:ascii="Times New Roman" w:hAnsi="Times New Roman" w:cs="Times New Roman"/>
          <w:sz w:val="24"/>
          <w:szCs w:val="24"/>
        </w:rPr>
        <w:t>helitro</w:t>
      </w:r>
      <w:r w:rsidR="009F37E4">
        <w:rPr>
          <w:rFonts w:ascii="Times New Roman" w:hAnsi="Times New Roman" w:cs="Times New Roman"/>
          <w:sz w:val="24"/>
          <w:szCs w:val="24"/>
        </w:rPr>
        <w:t>ns</w:t>
      </w:r>
      <w:proofErr w:type="spellEnd"/>
      <w:r w:rsidR="009F37E4">
        <w:rPr>
          <w:rFonts w:ascii="Times New Roman" w:hAnsi="Times New Roman" w:cs="Times New Roman"/>
          <w:sz w:val="24"/>
          <w:szCs w:val="24"/>
        </w:rPr>
        <w:t>.</w:t>
      </w:r>
      <w:r w:rsidRPr="00451634">
        <w:rPr>
          <w:rFonts w:ascii="Times New Roman" w:hAnsi="Times New Roman" w:cs="Times New Roman"/>
          <w:sz w:val="24"/>
          <w:szCs w:val="24"/>
        </w:rPr>
        <w:t xml:space="preserve"> Even though </w:t>
      </w:r>
      <w:proofErr w:type="spellStart"/>
      <w:r w:rsidRPr="00451634">
        <w:rPr>
          <w:rFonts w:ascii="Times New Roman" w:hAnsi="Times New Roman" w:cs="Times New Roman"/>
          <w:sz w:val="24"/>
          <w:szCs w:val="24"/>
        </w:rPr>
        <w:t>helitrons</w:t>
      </w:r>
      <w:proofErr w:type="spellEnd"/>
      <w:r w:rsidRPr="00451634">
        <w:rPr>
          <w:rFonts w:ascii="Times New Roman" w:hAnsi="Times New Roman" w:cs="Times New Roman"/>
          <w:sz w:val="24"/>
          <w:szCs w:val="24"/>
        </w:rPr>
        <w:t xml:space="preserve"> have been proven to be a very important evolutionary tool, the specific details for their mechanisms of transposition are yet </w:t>
      </w:r>
      <w:r>
        <w:rPr>
          <w:rFonts w:ascii="Times New Roman" w:hAnsi="Times New Roman" w:cs="Times New Roman"/>
          <w:sz w:val="24"/>
          <w:szCs w:val="24"/>
        </w:rPr>
        <w:t xml:space="preserve">to be defined. </w:t>
      </w:r>
      <w:r w:rsidRPr="00451634">
        <w:rPr>
          <w:rFonts w:ascii="Times New Roman" w:hAnsi="Times New Roman" w:cs="Times New Roman"/>
          <w:sz w:val="24"/>
          <w:szCs w:val="24"/>
        </w:rPr>
        <w:t xml:space="preserve">An example of evolution by using </w:t>
      </w:r>
      <w:proofErr w:type="spellStart"/>
      <w:r w:rsidRPr="00451634">
        <w:rPr>
          <w:rFonts w:ascii="Times New Roman" w:hAnsi="Times New Roman" w:cs="Times New Roman"/>
          <w:sz w:val="24"/>
          <w:szCs w:val="24"/>
        </w:rPr>
        <w:t>helitrons</w:t>
      </w:r>
      <w:proofErr w:type="spellEnd"/>
      <w:r w:rsidRPr="00451634">
        <w:rPr>
          <w:rFonts w:ascii="Times New Roman" w:hAnsi="Times New Roman" w:cs="Times New Roman"/>
          <w:sz w:val="24"/>
          <w:szCs w:val="24"/>
        </w:rPr>
        <w:t xml:space="preserve"> is the diversity commonly found in maize. </w:t>
      </w:r>
      <w:proofErr w:type="spellStart"/>
      <w:r w:rsidRPr="00451634">
        <w:rPr>
          <w:rFonts w:ascii="Times New Roman" w:hAnsi="Times New Roman" w:cs="Times New Roman"/>
          <w:sz w:val="24"/>
          <w:szCs w:val="24"/>
        </w:rPr>
        <w:t>Helitrons</w:t>
      </w:r>
      <w:proofErr w:type="spellEnd"/>
      <w:r w:rsidRPr="00451634">
        <w:rPr>
          <w:rFonts w:ascii="Times New Roman" w:hAnsi="Times New Roman" w:cs="Times New Roman"/>
          <w:sz w:val="24"/>
          <w:szCs w:val="24"/>
        </w:rPr>
        <w:t xml:space="preserve"> in maize cause a constant change of genic and </w:t>
      </w:r>
      <w:proofErr w:type="spellStart"/>
      <w:r w:rsidRPr="00451634">
        <w:rPr>
          <w:rFonts w:ascii="Times New Roman" w:hAnsi="Times New Roman" w:cs="Times New Roman"/>
          <w:sz w:val="24"/>
          <w:szCs w:val="24"/>
        </w:rPr>
        <w:t>nongenic</w:t>
      </w:r>
      <w:proofErr w:type="spellEnd"/>
      <w:r w:rsidRPr="00451634">
        <w:rPr>
          <w:rFonts w:ascii="Times New Roman" w:hAnsi="Times New Roman" w:cs="Times New Roman"/>
          <w:sz w:val="24"/>
          <w:szCs w:val="24"/>
        </w:rPr>
        <w:t xml:space="preserve"> regions by using transposable elements, leading to diversity among differe</w:t>
      </w:r>
      <w:r w:rsidR="009F37E4">
        <w:rPr>
          <w:rFonts w:ascii="Times New Roman" w:hAnsi="Times New Roman" w:cs="Times New Roman"/>
          <w:sz w:val="24"/>
          <w:szCs w:val="24"/>
        </w:rPr>
        <w:t>nt maize lines.</w:t>
      </w:r>
    </w:p>
    <w:p w:rsidR="00451634" w:rsidRPr="00451634" w:rsidRDefault="00451634" w:rsidP="00451634">
      <w:pPr>
        <w:rPr>
          <w:rFonts w:ascii="Times New Roman" w:hAnsi="Times New Roman" w:cs="Times New Roman"/>
          <w:sz w:val="24"/>
          <w:szCs w:val="24"/>
        </w:rPr>
      </w:pPr>
      <w:r w:rsidRPr="00451634">
        <w:rPr>
          <w:rFonts w:ascii="Times New Roman" w:hAnsi="Times New Roman" w:cs="Times New Roman"/>
          <w:sz w:val="24"/>
          <w:szCs w:val="24"/>
        </w:rPr>
        <w:t xml:space="preserve">Long-terminal repeat (LTR) </w:t>
      </w:r>
      <w:proofErr w:type="spellStart"/>
      <w:r w:rsidRPr="00451634">
        <w:rPr>
          <w:rFonts w:ascii="Times New Roman" w:hAnsi="Times New Roman" w:cs="Times New Roman"/>
          <w:sz w:val="24"/>
          <w:szCs w:val="24"/>
        </w:rPr>
        <w:t>retrotransposons</w:t>
      </w:r>
      <w:proofErr w:type="spellEnd"/>
    </w:p>
    <w:p w:rsidR="00451634" w:rsidRDefault="00451634" w:rsidP="00451634">
      <w:pPr>
        <w:rPr>
          <w:rFonts w:ascii="Times New Roman" w:hAnsi="Times New Roman" w:cs="Times New Roman"/>
          <w:sz w:val="24"/>
          <w:szCs w:val="24"/>
        </w:rPr>
      </w:pPr>
      <w:r w:rsidRPr="00451634">
        <w:rPr>
          <w:rFonts w:ascii="Times New Roman" w:hAnsi="Times New Roman" w:cs="Times New Roman"/>
          <w:sz w:val="24"/>
          <w:szCs w:val="24"/>
        </w:rPr>
        <w:t xml:space="preserve">Long-terminal repeat (LTR) </w:t>
      </w:r>
      <w:proofErr w:type="spellStart"/>
      <w:r w:rsidRPr="00451634">
        <w:rPr>
          <w:rFonts w:ascii="Times New Roman" w:hAnsi="Times New Roman" w:cs="Times New Roman"/>
          <w:sz w:val="24"/>
          <w:szCs w:val="24"/>
        </w:rPr>
        <w:t>retrotransposons</w:t>
      </w:r>
      <w:proofErr w:type="spellEnd"/>
      <w:r w:rsidRPr="00451634">
        <w:rPr>
          <w:rFonts w:ascii="Times New Roman" w:hAnsi="Times New Roman" w:cs="Times New Roman"/>
          <w:sz w:val="24"/>
          <w:szCs w:val="24"/>
        </w:rPr>
        <w:t xml:space="preserve"> are part of another mechanism through which exon shuffling takes place. They usually encode two open reading frames (ORF). The first ORF named gag is related to viral structural proteins. The second ORF named pol is a </w:t>
      </w:r>
      <w:proofErr w:type="spellStart"/>
      <w:r w:rsidRPr="00451634">
        <w:rPr>
          <w:rFonts w:ascii="Times New Roman" w:hAnsi="Times New Roman" w:cs="Times New Roman"/>
          <w:sz w:val="24"/>
          <w:szCs w:val="24"/>
        </w:rPr>
        <w:t>polyprotein</w:t>
      </w:r>
      <w:proofErr w:type="spellEnd"/>
      <w:r w:rsidRPr="00451634">
        <w:rPr>
          <w:rFonts w:ascii="Times New Roman" w:hAnsi="Times New Roman" w:cs="Times New Roman"/>
          <w:sz w:val="24"/>
          <w:szCs w:val="24"/>
        </w:rPr>
        <w:t xml:space="preserve"> composed of an aspartic protease (AP</w:t>
      </w:r>
      <w:proofErr w:type="gramStart"/>
      <w:r w:rsidRPr="00451634">
        <w:rPr>
          <w:rFonts w:ascii="Times New Roman" w:hAnsi="Times New Roman" w:cs="Times New Roman"/>
          <w:sz w:val="24"/>
          <w:szCs w:val="24"/>
        </w:rPr>
        <w:t>)which</w:t>
      </w:r>
      <w:proofErr w:type="gramEnd"/>
      <w:r w:rsidRPr="00451634">
        <w:rPr>
          <w:rFonts w:ascii="Times New Roman" w:hAnsi="Times New Roman" w:cs="Times New Roman"/>
          <w:sz w:val="24"/>
          <w:szCs w:val="24"/>
        </w:rPr>
        <w:t xml:space="preserve"> cleaves the </w:t>
      </w:r>
      <w:proofErr w:type="spellStart"/>
      <w:r w:rsidRPr="00451634">
        <w:rPr>
          <w:rFonts w:ascii="Times New Roman" w:hAnsi="Times New Roman" w:cs="Times New Roman"/>
          <w:sz w:val="24"/>
          <w:szCs w:val="24"/>
        </w:rPr>
        <w:t>polyprotein</w:t>
      </w:r>
      <w:proofErr w:type="spellEnd"/>
      <w:r w:rsidRPr="00451634">
        <w:rPr>
          <w:rFonts w:ascii="Times New Roman" w:hAnsi="Times New Roman" w:cs="Times New Roman"/>
          <w:sz w:val="24"/>
          <w:szCs w:val="24"/>
        </w:rPr>
        <w:t xml:space="preserve">, an </w:t>
      </w:r>
      <w:proofErr w:type="spellStart"/>
      <w:r w:rsidRPr="00451634">
        <w:rPr>
          <w:rFonts w:ascii="Times New Roman" w:hAnsi="Times New Roman" w:cs="Times New Roman"/>
          <w:sz w:val="24"/>
          <w:szCs w:val="24"/>
        </w:rPr>
        <w:t>Rnase</w:t>
      </w:r>
      <w:proofErr w:type="spellEnd"/>
      <w:r w:rsidRPr="00451634">
        <w:rPr>
          <w:rFonts w:ascii="Times New Roman" w:hAnsi="Times New Roman" w:cs="Times New Roman"/>
          <w:sz w:val="24"/>
          <w:szCs w:val="24"/>
        </w:rPr>
        <w:t xml:space="preserve"> H (RH) which splits the DNR-RNA hybrid, a reverse transcriptase (RT) which produces a </w:t>
      </w:r>
      <w:proofErr w:type="spellStart"/>
      <w:r w:rsidRPr="00451634">
        <w:rPr>
          <w:rFonts w:ascii="Times New Roman" w:hAnsi="Times New Roman" w:cs="Times New Roman"/>
          <w:sz w:val="24"/>
          <w:szCs w:val="24"/>
        </w:rPr>
        <w:t>cDNA</w:t>
      </w:r>
      <w:proofErr w:type="spellEnd"/>
      <w:r w:rsidRPr="00451634">
        <w:rPr>
          <w:rFonts w:ascii="Times New Roman" w:hAnsi="Times New Roman" w:cs="Times New Roman"/>
          <w:sz w:val="24"/>
          <w:szCs w:val="24"/>
        </w:rPr>
        <w:t xml:space="preserve"> copy of the transposons RNA and a DDE </w:t>
      </w:r>
      <w:proofErr w:type="spellStart"/>
      <w:r w:rsidRPr="00451634">
        <w:rPr>
          <w:rFonts w:ascii="Times New Roman" w:hAnsi="Times New Roman" w:cs="Times New Roman"/>
          <w:sz w:val="24"/>
          <w:szCs w:val="24"/>
        </w:rPr>
        <w:t>integrase</w:t>
      </w:r>
      <w:proofErr w:type="spellEnd"/>
      <w:r w:rsidRPr="00451634">
        <w:rPr>
          <w:rFonts w:ascii="Times New Roman" w:hAnsi="Times New Roman" w:cs="Times New Roman"/>
          <w:sz w:val="24"/>
          <w:szCs w:val="24"/>
        </w:rPr>
        <w:t xml:space="preserve"> which inserts </w:t>
      </w:r>
      <w:proofErr w:type="spellStart"/>
      <w:r w:rsidRPr="00451634">
        <w:rPr>
          <w:rFonts w:ascii="Times New Roman" w:hAnsi="Times New Roman" w:cs="Times New Roman"/>
          <w:sz w:val="24"/>
          <w:szCs w:val="24"/>
        </w:rPr>
        <w:t>cDNA</w:t>
      </w:r>
      <w:proofErr w:type="spellEnd"/>
      <w:r w:rsidRPr="00451634">
        <w:rPr>
          <w:rFonts w:ascii="Times New Roman" w:hAnsi="Times New Roman" w:cs="Times New Roman"/>
          <w:sz w:val="24"/>
          <w:szCs w:val="24"/>
        </w:rPr>
        <w:t xml:space="preserve"> into the host's genome. Additionally LTR </w:t>
      </w:r>
      <w:proofErr w:type="spellStart"/>
      <w:r w:rsidRPr="00451634">
        <w:rPr>
          <w:rFonts w:ascii="Times New Roman" w:hAnsi="Times New Roman" w:cs="Times New Roman"/>
          <w:sz w:val="24"/>
          <w:szCs w:val="24"/>
        </w:rPr>
        <w:t>retrotransponsons</w:t>
      </w:r>
      <w:proofErr w:type="spellEnd"/>
      <w:r w:rsidRPr="00451634">
        <w:rPr>
          <w:rFonts w:ascii="Times New Roman" w:hAnsi="Times New Roman" w:cs="Times New Roman"/>
          <w:sz w:val="24"/>
          <w:szCs w:val="24"/>
        </w:rPr>
        <w:t xml:space="preserve"> are classified into five subfamilies: Ty1/</w:t>
      </w:r>
      <w:proofErr w:type="spellStart"/>
      <w:r w:rsidRPr="00451634">
        <w:rPr>
          <w:rFonts w:ascii="Times New Roman" w:hAnsi="Times New Roman" w:cs="Times New Roman"/>
          <w:sz w:val="24"/>
          <w:szCs w:val="24"/>
        </w:rPr>
        <w:t>copia</w:t>
      </w:r>
      <w:proofErr w:type="spellEnd"/>
      <w:r w:rsidRPr="00451634">
        <w:rPr>
          <w:rFonts w:ascii="Times New Roman" w:hAnsi="Times New Roman" w:cs="Times New Roman"/>
          <w:sz w:val="24"/>
          <w:szCs w:val="24"/>
        </w:rPr>
        <w:t xml:space="preserve">, Ty3/gypsy, </w:t>
      </w:r>
      <w:proofErr w:type="spellStart"/>
      <w:r w:rsidRPr="00451634">
        <w:rPr>
          <w:rFonts w:ascii="Times New Roman" w:hAnsi="Times New Roman" w:cs="Times New Roman"/>
          <w:sz w:val="24"/>
          <w:szCs w:val="24"/>
        </w:rPr>
        <w:t>Bel</w:t>
      </w:r>
      <w:proofErr w:type="spellEnd"/>
      <w:r w:rsidRPr="00451634">
        <w:rPr>
          <w:rFonts w:ascii="Times New Roman" w:hAnsi="Times New Roman" w:cs="Times New Roman"/>
          <w:sz w:val="24"/>
          <w:szCs w:val="24"/>
        </w:rPr>
        <w:t>/</w:t>
      </w:r>
      <w:proofErr w:type="spellStart"/>
      <w:r w:rsidRPr="00451634">
        <w:rPr>
          <w:rFonts w:ascii="Times New Roman" w:hAnsi="Times New Roman" w:cs="Times New Roman"/>
          <w:sz w:val="24"/>
          <w:szCs w:val="24"/>
        </w:rPr>
        <w:t>Pao</w:t>
      </w:r>
      <w:proofErr w:type="spellEnd"/>
      <w:r w:rsidRPr="00451634">
        <w:rPr>
          <w:rFonts w:ascii="Times New Roman" w:hAnsi="Times New Roman" w:cs="Times New Roman"/>
          <w:sz w:val="24"/>
          <w:szCs w:val="24"/>
        </w:rPr>
        <w:t>, retroviruses</w:t>
      </w:r>
      <w:r>
        <w:rPr>
          <w:rFonts w:ascii="Times New Roman" w:hAnsi="Times New Roman" w:cs="Times New Roman"/>
          <w:sz w:val="24"/>
          <w:szCs w:val="24"/>
        </w:rPr>
        <w:t xml:space="preserve"> and endogenous retroviruses. </w:t>
      </w:r>
      <w:r w:rsidRPr="00451634">
        <w:rPr>
          <w:rFonts w:ascii="Times New Roman" w:hAnsi="Times New Roman" w:cs="Times New Roman"/>
          <w:sz w:val="24"/>
          <w:szCs w:val="24"/>
        </w:rPr>
        <w:t xml:space="preserve">The LTR </w:t>
      </w:r>
      <w:proofErr w:type="spellStart"/>
      <w:r w:rsidRPr="00451634">
        <w:rPr>
          <w:rFonts w:ascii="Times New Roman" w:hAnsi="Times New Roman" w:cs="Times New Roman"/>
          <w:sz w:val="24"/>
          <w:szCs w:val="24"/>
        </w:rPr>
        <w:t>retrotransponsons</w:t>
      </w:r>
      <w:proofErr w:type="spellEnd"/>
      <w:r w:rsidRPr="00451634">
        <w:rPr>
          <w:rFonts w:ascii="Times New Roman" w:hAnsi="Times New Roman" w:cs="Times New Roman"/>
          <w:sz w:val="24"/>
          <w:szCs w:val="24"/>
        </w:rPr>
        <w:t xml:space="preserve"> require an RNA intermediate in their transposition cycle mechanism. </w:t>
      </w:r>
      <w:proofErr w:type="spellStart"/>
      <w:r w:rsidRPr="00451634">
        <w:rPr>
          <w:rFonts w:ascii="Times New Roman" w:hAnsi="Times New Roman" w:cs="Times New Roman"/>
          <w:sz w:val="24"/>
          <w:szCs w:val="24"/>
        </w:rPr>
        <w:t>Retrotransponsons</w:t>
      </w:r>
      <w:proofErr w:type="spellEnd"/>
      <w:r w:rsidRPr="00451634">
        <w:rPr>
          <w:rFonts w:ascii="Times New Roman" w:hAnsi="Times New Roman" w:cs="Times New Roman"/>
          <w:sz w:val="24"/>
          <w:szCs w:val="24"/>
        </w:rPr>
        <w:t xml:space="preserve"> synthesize a </w:t>
      </w:r>
      <w:proofErr w:type="spellStart"/>
      <w:r w:rsidRPr="00451634">
        <w:rPr>
          <w:rFonts w:ascii="Times New Roman" w:hAnsi="Times New Roman" w:cs="Times New Roman"/>
          <w:sz w:val="24"/>
          <w:szCs w:val="24"/>
        </w:rPr>
        <w:t>cDNA</w:t>
      </w:r>
      <w:proofErr w:type="spellEnd"/>
      <w:r w:rsidRPr="00451634">
        <w:rPr>
          <w:rFonts w:ascii="Times New Roman" w:hAnsi="Times New Roman" w:cs="Times New Roman"/>
          <w:sz w:val="24"/>
          <w:szCs w:val="24"/>
        </w:rPr>
        <w:t xml:space="preserve"> copy based on the RNA strand using a reverse transcriptase related to retroviral RT. The </w:t>
      </w:r>
      <w:proofErr w:type="spellStart"/>
      <w:r w:rsidRPr="00451634">
        <w:rPr>
          <w:rFonts w:ascii="Times New Roman" w:hAnsi="Times New Roman" w:cs="Times New Roman"/>
          <w:sz w:val="24"/>
          <w:szCs w:val="24"/>
        </w:rPr>
        <w:t>cDNA</w:t>
      </w:r>
      <w:proofErr w:type="spellEnd"/>
      <w:r w:rsidRPr="00451634">
        <w:rPr>
          <w:rFonts w:ascii="Times New Roman" w:hAnsi="Times New Roman" w:cs="Times New Roman"/>
          <w:sz w:val="24"/>
          <w:szCs w:val="24"/>
        </w:rPr>
        <w:t xml:space="preserve"> copy is then inserted into new genomic p</w:t>
      </w:r>
      <w:r w:rsidR="002B5B79">
        <w:rPr>
          <w:rFonts w:ascii="Times New Roman" w:hAnsi="Times New Roman" w:cs="Times New Roman"/>
          <w:sz w:val="24"/>
          <w:szCs w:val="24"/>
        </w:rPr>
        <w:t xml:space="preserve">ositions to form a </w:t>
      </w:r>
      <w:proofErr w:type="spellStart"/>
      <w:r w:rsidR="002B5B79">
        <w:rPr>
          <w:rFonts w:ascii="Times New Roman" w:hAnsi="Times New Roman" w:cs="Times New Roman"/>
          <w:sz w:val="24"/>
          <w:szCs w:val="24"/>
        </w:rPr>
        <w:t>retrogene</w:t>
      </w:r>
      <w:proofErr w:type="spellEnd"/>
      <w:r w:rsidR="002B5B79">
        <w:rPr>
          <w:rFonts w:ascii="Times New Roman" w:hAnsi="Times New Roman" w:cs="Times New Roman"/>
          <w:sz w:val="24"/>
          <w:szCs w:val="24"/>
        </w:rPr>
        <w:t>.</w:t>
      </w:r>
      <w:r w:rsidRPr="00451634">
        <w:rPr>
          <w:rFonts w:ascii="Times New Roman" w:hAnsi="Times New Roman" w:cs="Times New Roman"/>
          <w:sz w:val="24"/>
          <w:szCs w:val="24"/>
        </w:rPr>
        <w:t xml:space="preserve"> This mechanism has been proven to be important in gene evolution of rice and other grass species through </w:t>
      </w:r>
      <w:r w:rsidR="002B5B79">
        <w:rPr>
          <w:rFonts w:ascii="Times New Roman" w:hAnsi="Times New Roman" w:cs="Times New Roman"/>
          <w:sz w:val="24"/>
          <w:szCs w:val="24"/>
        </w:rPr>
        <w:t>exon shuffling.</w:t>
      </w:r>
    </w:p>
    <w:p w:rsidR="002B5B79" w:rsidRDefault="002B5B79" w:rsidP="00451634">
      <w:pPr>
        <w:rPr>
          <w:rFonts w:ascii="Times New Roman" w:hAnsi="Times New Roman" w:cs="Times New Roman"/>
          <w:sz w:val="24"/>
          <w:szCs w:val="24"/>
        </w:rPr>
      </w:pPr>
      <w:r w:rsidRPr="002B5B79">
        <w:rPr>
          <w:noProof/>
        </w:rPr>
        <w:drawing>
          <wp:inline distT="0" distB="0" distL="0" distR="0" wp14:anchorId="633AA67D" wp14:editId="32A35BCF">
            <wp:extent cx="4589253" cy="2950029"/>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97971" cy="2955633"/>
                    </a:xfrm>
                    <a:prstGeom prst="rect">
                      <a:avLst/>
                    </a:prstGeom>
                  </pic:spPr>
                </pic:pic>
              </a:graphicData>
            </a:graphic>
          </wp:inline>
        </w:drawing>
      </w:r>
    </w:p>
    <w:p w:rsidR="001731C3" w:rsidRPr="00451634" w:rsidRDefault="00A97137" w:rsidP="00451634">
      <w:pPr>
        <w:rPr>
          <w:rFonts w:ascii="Times New Roman" w:hAnsi="Times New Roman" w:cs="Times New Roman"/>
          <w:sz w:val="24"/>
          <w:szCs w:val="24"/>
        </w:rPr>
      </w:pPr>
      <w:hyperlink r:id="rId14" w:history="1">
        <w:r w:rsidR="001731C3" w:rsidRPr="000919C8">
          <w:rPr>
            <w:rStyle w:val="Hyperlink"/>
            <w:rFonts w:ascii="Times New Roman" w:hAnsi="Times New Roman" w:cs="Times New Roman"/>
            <w:sz w:val="24"/>
            <w:szCs w:val="24"/>
          </w:rPr>
          <w:t>https://images.app.goo.gl/c2T7uo22EvLKzE6s6</w:t>
        </w:r>
      </w:hyperlink>
      <w:r w:rsidR="001731C3">
        <w:rPr>
          <w:rFonts w:ascii="Times New Roman" w:hAnsi="Times New Roman" w:cs="Times New Roman"/>
          <w:sz w:val="24"/>
          <w:szCs w:val="24"/>
        </w:rPr>
        <w:t xml:space="preserve"> </w:t>
      </w:r>
    </w:p>
    <w:p w:rsidR="00A66E4D" w:rsidRPr="006466B9" w:rsidRDefault="00451634" w:rsidP="00451634">
      <w:pPr>
        <w:rPr>
          <w:rFonts w:ascii="Times New Roman" w:hAnsi="Times New Roman" w:cs="Times New Roman"/>
          <w:sz w:val="24"/>
          <w:szCs w:val="24"/>
        </w:rPr>
      </w:pPr>
      <w:r w:rsidRPr="00451634">
        <w:rPr>
          <w:rFonts w:ascii="Times New Roman" w:hAnsi="Times New Roman" w:cs="Times New Roman"/>
          <w:sz w:val="24"/>
          <w:szCs w:val="24"/>
        </w:rPr>
        <w:t>Illegitimate recombination</w:t>
      </w:r>
      <w:r>
        <w:rPr>
          <w:rFonts w:ascii="Times New Roman" w:hAnsi="Times New Roman" w:cs="Times New Roman"/>
          <w:sz w:val="24"/>
          <w:szCs w:val="24"/>
        </w:rPr>
        <w:t xml:space="preserve">- </w:t>
      </w:r>
      <w:r w:rsidRPr="00451634">
        <w:rPr>
          <w:rFonts w:ascii="Times New Roman" w:hAnsi="Times New Roman" w:cs="Times New Roman"/>
          <w:sz w:val="24"/>
          <w:szCs w:val="24"/>
        </w:rPr>
        <w:t>Lastly, illegitimate recombination (IR) is another of the mechanisms through which exon shuffling occurs. IR is the recombination between short homologous sequences</w:t>
      </w:r>
      <w:r>
        <w:rPr>
          <w:rFonts w:ascii="Times New Roman" w:hAnsi="Times New Roman" w:cs="Times New Roman"/>
          <w:sz w:val="24"/>
          <w:szCs w:val="24"/>
        </w:rPr>
        <w:t xml:space="preserve"> or </w:t>
      </w:r>
      <w:proofErr w:type="spellStart"/>
      <w:r>
        <w:rPr>
          <w:rFonts w:ascii="Times New Roman" w:hAnsi="Times New Roman" w:cs="Times New Roman"/>
          <w:sz w:val="24"/>
          <w:szCs w:val="24"/>
        </w:rPr>
        <w:t>nonhomologous</w:t>
      </w:r>
      <w:proofErr w:type="spellEnd"/>
      <w:r>
        <w:rPr>
          <w:rFonts w:ascii="Times New Roman" w:hAnsi="Times New Roman" w:cs="Times New Roman"/>
          <w:sz w:val="24"/>
          <w:szCs w:val="24"/>
        </w:rPr>
        <w:t xml:space="preserve"> sequences. </w:t>
      </w:r>
      <w:r w:rsidRPr="00451634">
        <w:rPr>
          <w:rFonts w:ascii="Times New Roman" w:hAnsi="Times New Roman" w:cs="Times New Roman"/>
          <w:sz w:val="24"/>
          <w:szCs w:val="24"/>
        </w:rPr>
        <w:t xml:space="preserve">There are two classes of IR: </w:t>
      </w:r>
      <w:r>
        <w:rPr>
          <w:rFonts w:ascii="Times New Roman" w:hAnsi="Times New Roman" w:cs="Times New Roman"/>
          <w:sz w:val="24"/>
          <w:szCs w:val="24"/>
        </w:rPr>
        <w:t xml:space="preserve">one </w:t>
      </w:r>
      <w:r w:rsidRPr="00451634">
        <w:rPr>
          <w:rFonts w:ascii="Times New Roman" w:hAnsi="Times New Roman" w:cs="Times New Roman"/>
          <w:sz w:val="24"/>
          <w:szCs w:val="24"/>
        </w:rPr>
        <w:t xml:space="preserve">corresponds to errors of enzymes which cut and join DNA (i.e., </w:t>
      </w:r>
      <w:proofErr w:type="spellStart"/>
      <w:r w:rsidRPr="00451634">
        <w:rPr>
          <w:rFonts w:ascii="Times New Roman" w:hAnsi="Times New Roman" w:cs="Times New Roman"/>
          <w:sz w:val="24"/>
          <w:szCs w:val="24"/>
        </w:rPr>
        <w:t>DNases</w:t>
      </w:r>
      <w:proofErr w:type="spellEnd"/>
      <w:r w:rsidRPr="00451634">
        <w:rPr>
          <w:rFonts w:ascii="Times New Roman" w:hAnsi="Times New Roman" w:cs="Times New Roman"/>
          <w:sz w:val="24"/>
          <w:szCs w:val="24"/>
        </w:rPr>
        <w:t xml:space="preserve">.) This process is initiated by a replication protein which helps generate a primer for DNA synthesis. While one DNA strand is being </w:t>
      </w:r>
      <w:r w:rsidRPr="00451634">
        <w:rPr>
          <w:rFonts w:ascii="Times New Roman" w:hAnsi="Times New Roman" w:cs="Times New Roman"/>
          <w:sz w:val="24"/>
          <w:szCs w:val="24"/>
        </w:rPr>
        <w:lastRenderedPageBreak/>
        <w:t xml:space="preserve">synthesized the other is being displaced. This process ends when the displaced strand is joined by its ends by the same replication protein. The second class of IR corresponds to the recombination of short homologous sequences which are not recognized by the previously mentioned enzymes. However, they can be recognized by non-specific enzymes which introduce cuts between the repeats. The ends are then removed by </w:t>
      </w:r>
      <w:proofErr w:type="spellStart"/>
      <w:r w:rsidRPr="00451634">
        <w:rPr>
          <w:rFonts w:ascii="Times New Roman" w:hAnsi="Times New Roman" w:cs="Times New Roman"/>
          <w:sz w:val="24"/>
          <w:szCs w:val="24"/>
        </w:rPr>
        <w:t>exonuclease</w:t>
      </w:r>
      <w:proofErr w:type="spellEnd"/>
      <w:r w:rsidRPr="00451634">
        <w:rPr>
          <w:rFonts w:ascii="Times New Roman" w:hAnsi="Times New Roman" w:cs="Times New Roman"/>
          <w:sz w:val="24"/>
          <w:szCs w:val="24"/>
        </w:rPr>
        <w:t xml:space="preserve"> to expose the repeats. Then the repeats anneal and the resulting molecule is repaired </w:t>
      </w:r>
      <w:r>
        <w:rPr>
          <w:rFonts w:ascii="Times New Roman" w:hAnsi="Times New Roman" w:cs="Times New Roman"/>
          <w:sz w:val="24"/>
          <w:szCs w:val="24"/>
        </w:rPr>
        <w:t>using polymerase and ligase.</w:t>
      </w:r>
    </w:p>
    <w:p w:rsidR="00A66E4D" w:rsidRDefault="00A66E4D">
      <w:pPr>
        <w:rPr>
          <w:rFonts w:ascii="Times New Roman" w:hAnsi="Times New Roman" w:cs="Times New Roman"/>
          <w:sz w:val="24"/>
          <w:szCs w:val="24"/>
        </w:rPr>
      </w:pPr>
    </w:p>
    <w:p w:rsidR="00AB0C48" w:rsidRDefault="006466B9">
      <w:pPr>
        <w:rPr>
          <w:rFonts w:ascii="Times New Roman" w:hAnsi="Times New Roman" w:cs="Times New Roman"/>
          <w:b/>
          <w:sz w:val="24"/>
          <w:szCs w:val="24"/>
        </w:rPr>
      </w:pPr>
      <w:r w:rsidRPr="00ED6796">
        <w:rPr>
          <w:rFonts w:ascii="Times New Roman" w:hAnsi="Times New Roman" w:cs="Times New Roman"/>
          <w:b/>
          <w:sz w:val="24"/>
          <w:szCs w:val="24"/>
        </w:rPr>
        <w:t xml:space="preserve">RNA </w:t>
      </w:r>
      <w:r w:rsidR="00AB0C48" w:rsidRPr="00ED6796">
        <w:rPr>
          <w:rFonts w:ascii="Times New Roman" w:hAnsi="Times New Roman" w:cs="Times New Roman"/>
          <w:b/>
          <w:sz w:val="24"/>
          <w:szCs w:val="24"/>
        </w:rPr>
        <w:t>editing</w:t>
      </w:r>
    </w:p>
    <w:p w:rsidR="00ED6796" w:rsidRPr="00ED6796" w:rsidRDefault="00A97137">
      <w:pPr>
        <w:rPr>
          <w:rFonts w:ascii="Times New Roman" w:hAnsi="Times New Roman" w:cs="Times New Roman"/>
          <w:sz w:val="24"/>
          <w:szCs w:val="24"/>
        </w:rPr>
      </w:pPr>
      <w:hyperlink r:id="rId15" w:history="1">
        <w:r w:rsidR="00ED6796" w:rsidRPr="00ED6796">
          <w:rPr>
            <w:rStyle w:val="Hyperlink"/>
            <w:rFonts w:ascii="Times New Roman" w:hAnsi="Times New Roman" w:cs="Times New Roman"/>
            <w:sz w:val="24"/>
            <w:szCs w:val="24"/>
          </w:rPr>
          <w:t>https://www.sciencedirect.com/topics/biochemistry-genetics-and-molecular-biology/rna-editing</w:t>
        </w:r>
      </w:hyperlink>
    </w:p>
    <w:p w:rsidR="00C27E02" w:rsidRDefault="00C27E02">
      <w:pPr>
        <w:rPr>
          <w:rFonts w:ascii="Times New Roman" w:hAnsi="Times New Roman" w:cs="Times New Roman"/>
          <w:sz w:val="24"/>
          <w:szCs w:val="24"/>
        </w:rPr>
      </w:pPr>
      <w:r w:rsidRPr="00C27E02">
        <w:rPr>
          <w:rFonts w:ascii="Times New Roman" w:hAnsi="Times New Roman" w:cs="Times New Roman"/>
          <w:sz w:val="24"/>
          <w:szCs w:val="24"/>
        </w:rPr>
        <w:t>RNA editing is a post-transcriptional process in which nucleotide changes are introduced into a RNA sequence, many of which can thus contribute to proteomic sequence variation.</w:t>
      </w:r>
      <w:r>
        <w:rPr>
          <w:rFonts w:ascii="Times New Roman" w:hAnsi="Times New Roman" w:cs="Times New Roman"/>
          <w:sz w:val="24"/>
          <w:szCs w:val="24"/>
        </w:rPr>
        <w:t xml:space="preserve"> </w:t>
      </w:r>
    </w:p>
    <w:p w:rsidR="00C27E02" w:rsidRDefault="00C27E02">
      <w:pPr>
        <w:rPr>
          <w:rFonts w:ascii="Times New Roman" w:hAnsi="Times New Roman" w:cs="Times New Roman"/>
          <w:sz w:val="24"/>
          <w:szCs w:val="24"/>
        </w:rPr>
      </w:pPr>
      <w:r w:rsidRPr="00C27E02">
        <w:rPr>
          <w:rFonts w:ascii="Times New Roman" w:hAnsi="Times New Roman" w:cs="Times New Roman"/>
          <w:sz w:val="24"/>
          <w:szCs w:val="24"/>
        </w:rPr>
        <w:t xml:space="preserve">RNA editing is a process through which the nucleotide sequence specified in the genomic template is modified to produce a different nucleotide sequence in the transcript. RNA editing is an important mechanism of genetic regulation that amplifies genetic plasticity by allowing the production of alternative protein products from a single gene. There are two generic classes of RNA editing in nuclei, involving enzymatic deamination of either C-to-U or A-to-I nucleotides. The best characterized example of C-to-U RNA editing is that of </w:t>
      </w:r>
      <w:proofErr w:type="spellStart"/>
      <w:r w:rsidRPr="00C27E02">
        <w:rPr>
          <w:rFonts w:ascii="Times New Roman" w:hAnsi="Times New Roman" w:cs="Times New Roman"/>
          <w:sz w:val="24"/>
          <w:szCs w:val="24"/>
        </w:rPr>
        <w:t>apolipoprotein</w:t>
      </w:r>
      <w:proofErr w:type="spellEnd"/>
      <w:r w:rsidRPr="00C27E02">
        <w:rPr>
          <w:rFonts w:ascii="Times New Roman" w:hAnsi="Times New Roman" w:cs="Times New Roman"/>
          <w:sz w:val="24"/>
          <w:szCs w:val="24"/>
        </w:rPr>
        <w:t xml:space="preserve"> B (</w:t>
      </w:r>
      <w:proofErr w:type="spellStart"/>
      <w:r w:rsidRPr="00C27E02">
        <w:rPr>
          <w:rFonts w:ascii="Times New Roman" w:hAnsi="Times New Roman" w:cs="Times New Roman"/>
          <w:sz w:val="24"/>
          <w:szCs w:val="24"/>
        </w:rPr>
        <w:t>apoB</w:t>
      </w:r>
      <w:proofErr w:type="spellEnd"/>
      <w:r w:rsidRPr="00C27E02">
        <w:rPr>
          <w:rFonts w:ascii="Times New Roman" w:hAnsi="Times New Roman" w:cs="Times New Roman"/>
          <w:sz w:val="24"/>
          <w:szCs w:val="24"/>
        </w:rPr>
        <w:t xml:space="preserve">), which is mediated by a </w:t>
      </w:r>
      <w:proofErr w:type="spellStart"/>
      <w:r w:rsidRPr="00C27E02">
        <w:rPr>
          <w:rFonts w:ascii="Times New Roman" w:hAnsi="Times New Roman" w:cs="Times New Roman"/>
          <w:sz w:val="24"/>
          <w:szCs w:val="24"/>
        </w:rPr>
        <w:t>holoenzyme</w:t>
      </w:r>
      <w:proofErr w:type="spellEnd"/>
      <w:r w:rsidRPr="00C27E02">
        <w:rPr>
          <w:rFonts w:ascii="Times New Roman" w:hAnsi="Times New Roman" w:cs="Times New Roman"/>
          <w:sz w:val="24"/>
          <w:szCs w:val="24"/>
        </w:rPr>
        <w:t xml:space="preserve"> that contains a minimal core composed of an RNA-specific </w:t>
      </w:r>
      <w:proofErr w:type="spellStart"/>
      <w:r w:rsidRPr="00C27E02">
        <w:rPr>
          <w:rFonts w:ascii="Times New Roman" w:hAnsi="Times New Roman" w:cs="Times New Roman"/>
          <w:sz w:val="24"/>
          <w:szCs w:val="24"/>
        </w:rPr>
        <w:t>cytidine</w:t>
      </w:r>
      <w:proofErr w:type="spellEnd"/>
      <w:r w:rsidRPr="00C27E02">
        <w:rPr>
          <w:rFonts w:ascii="Times New Roman" w:hAnsi="Times New Roman" w:cs="Times New Roman"/>
          <w:sz w:val="24"/>
          <w:szCs w:val="24"/>
        </w:rPr>
        <w:t xml:space="preserve"> </w:t>
      </w:r>
      <w:proofErr w:type="spellStart"/>
      <w:r w:rsidRPr="00C27E02">
        <w:rPr>
          <w:rFonts w:ascii="Times New Roman" w:hAnsi="Times New Roman" w:cs="Times New Roman"/>
          <w:sz w:val="24"/>
          <w:szCs w:val="24"/>
        </w:rPr>
        <w:t>deaminase</w:t>
      </w:r>
      <w:proofErr w:type="spellEnd"/>
      <w:r w:rsidRPr="00C27E02">
        <w:rPr>
          <w:rFonts w:ascii="Times New Roman" w:hAnsi="Times New Roman" w:cs="Times New Roman"/>
          <w:sz w:val="24"/>
          <w:szCs w:val="24"/>
        </w:rPr>
        <w:t xml:space="preserve"> apobec-1, and its cofactor apobec-1 complementation factor (ACF). C-to-U editing of </w:t>
      </w:r>
      <w:proofErr w:type="spellStart"/>
      <w:r w:rsidRPr="00C27E02">
        <w:rPr>
          <w:rFonts w:ascii="Times New Roman" w:hAnsi="Times New Roman" w:cs="Times New Roman"/>
          <w:sz w:val="24"/>
          <w:szCs w:val="24"/>
        </w:rPr>
        <w:t>apoB</w:t>
      </w:r>
      <w:proofErr w:type="spellEnd"/>
      <w:r w:rsidRPr="00C27E02">
        <w:rPr>
          <w:rFonts w:ascii="Times New Roman" w:hAnsi="Times New Roman" w:cs="Times New Roman"/>
          <w:sz w:val="24"/>
          <w:szCs w:val="24"/>
        </w:rPr>
        <w:t xml:space="preserve"> RNA generates two different isoforms—apoB100 and apoB48—from a single transcript. Both are important regulators of lipid transport and metabolism, and are functionally distinct. C-to-U </w:t>
      </w:r>
      <w:proofErr w:type="spellStart"/>
      <w:r w:rsidRPr="00C27E02">
        <w:rPr>
          <w:rFonts w:ascii="Times New Roman" w:hAnsi="Times New Roman" w:cs="Times New Roman"/>
          <w:sz w:val="24"/>
          <w:szCs w:val="24"/>
        </w:rPr>
        <w:t>apoB</w:t>
      </w:r>
      <w:proofErr w:type="spellEnd"/>
      <w:r w:rsidRPr="00C27E02">
        <w:rPr>
          <w:rFonts w:ascii="Times New Roman" w:hAnsi="Times New Roman" w:cs="Times New Roman"/>
          <w:sz w:val="24"/>
          <w:szCs w:val="24"/>
        </w:rPr>
        <w:t xml:space="preserve"> RNA editing is regulated by a range of factors including developmental, nutritional, environmental, and metabolic stimuli.</w:t>
      </w:r>
    </w:p>
    <w:p w:rsidR="00C27E02" w:rsidRDefault="00C27E02">
      <w:pPr>
        <w:rPr>
          <w:rFonts w:ascii="Times New Roman" w:hAnsi="Times New Roman" w:cs="Times New Roman"/>
          <w:sz w:val="24"/>
          <w:szCs w:val="24"/>
        </w:rPr>
      </w:pPr>
      <w:r w:rsidRPr="00C27E02">
        <w:rPr>
          <w:rFonts w:ascii="Times New Roman" w:hAnsi="Times New Roman" w:cs="Times New Roman"/>
          <w:sz w:val="24"/>
          <w:szCs w:val="24"/>
        </w:rPr>
        <w:t xml:space="preserve">RNA editing is a molecular process by which protein-coding gene change its message. One of the most common types of RNA editing is C-to-U conversion. This conversion may occur partially or completely in some tissues but not in others, leading to differential gene expression. Occasionally, it can produce a new protein with a different function from the unedited transcript, </w:t>
      </w:r>
      <w:proofErr w:type="spellStart"/>
      <w:r w:rsidRPr="00C27E02">
        <w:rPr>
          <w:rFonts w:ascii="Times New Roman" w:hAnsi="Times New Roman" w:cs="Times New Roman"/>
          <w:sz w:val="24"/>
          <w:szCs w:val="24"/>
        </w:rPr>
        <w:t>foe</w:t>
      </w:r>
      <w:proofErr w:type="spellEnd"/>
      <w:r w:rsidRPr="00C27E02">
        <w:rPr>
          <w:rFonts w:ascii="Times New Roman" w:hAnsi="Times New Roman" w:cs="Times New Roman"/>
          <w:sz w:val="24"/>
          <w:szCs w:val="24"/>
        </w:rPr>
        <w:t xml:space="preserve"> example, </w:t>
      </w:r>
      <w:proofErr w:type="spellStart"/>
      <w:r w:rsidRPr="00C27E02">
        <w:rPr>
          <w:rFonts w:ascii="Times New Roman" w:hAnsi="Times New Roman" w:cs="Times New Roman"/>
          <w:sz w:val="24"/>
          <w:szCs w:val="24"/>
        </w:rPr>
        <w:t>apolipoprotein</w:t>
      </w:r>
      <w:proofErr w:type="spellEnd"/>
      <w:r w:rsidRPr="00C27E02">
        <w:rPr>
          <w:rFonts w:ascii="Times New Roman" w:hAnsi="Times New Roman" w:cs="Times New Roman"/>
          <w:sz w:val="24"/>
          <w:szCs w:val="24"/>
        </w:rPr>
        <w:t xml:space="preserve"> B gene, one of the lipid carriers in the blood (Cooper, 1999). There are two types – Apo B-100 and </w:t>
      </w:r>
      <w:proofErr w:type="spellStart"/>
      <w:r w:rsidRPr="00C27E02">
        <w:rPr>
          <w:rFonts w:ascii="Times New Roman" w:hAnsi="Times New Roman" w:cs="Times New Roman"/>
          <w:sz w:val="24"/>
          <w:szCs w:val="24"/>
        </w:rPr>
        <w:t>apo</w:t>
      </w:r>
      <w:proofErr w:type="spellEnd"/>
      <w:r w:rsidRPr="00C27E02">
        <w:rPr>
          <w:rFonts w:ascii="Times New Roman" w:hAnsi="Times New Roman" w:cs="Times New Roman"/>
          <w:sz w:val="24"/>
          <w:szCs w:val="24"/>
        </w:rPr>
        <w:t xml:space="preserve"> B-48. Despite differences in length, amino acid sequences of the gigantic protein </w:t>
      </w:r>
      <w:proofErr w:type="spellStart"/>
      <w:r w:rsidRPr="00C27E02">
        <w:rPr>
          <w:rFonts w:ascii="Times New Roman" w:hAnsi="Times New Roman" w:cs="Times New Roman"/>
          <w:sz w:val="24"/>
          <w:szCs w:val="24"/>
        </w:rPr>
        <w:t>apo</w:t>
      </w:r>
      <w:proofErr w:type="spellEnd"/>
      <w:r w:rsidRPr="00C27E02">
        <w:rPr>
          <w:rFonts w:ascii="Times New Roman" w:hAnsi="Times New Roman" w:cs="Times New Roman"/>
          <w:sz w:val="24"/>
          <w:szCs w:val="24"/>
        </w:rPr>
        <w:t xml:space="preserve"> B-100 (4536 amino acid) with that of </w:t>
      </w:r>
      <w:proofErr w:type="spellStart"/>
      <w:r w:rsidRPr="00C27E02">
        <w:rPr>
          <w:rFonts w:ascii="Times New Roman" w:hAnsi="Times New Roman" w:cs="Times New Roman"/>
          <w:sz w:val="24"/>
          <w:szCs w:val="24"/>
        </w:rPr>
        <w:t>apo</w:t>
      </w:r>
      <w:proofErr w:type="spellEnd"/>
      <w:r w:rsidRPr="00C27E02">
        <w:rPr>
          <w:rFonts w:ascii="Times New Roman" w:hAnsi="Times New Roman" w:cs="Times New Roman"/>
          <w:sz w:val="24"/>
          <w:szCs w:val="24"/>
        </w:rPr>
        <w:t xml:space="preserve"> B-48 (2152 amino acid), the result of alignment for the </w:t>
      </w:r>
      <w:proofErr w:type="spellStart"/>
      <w:r w:rsidRPr="00C27E02">
        <w:rPr>
          <w:rFonts w:ascii="Times New Roman" w:hAnsi="Times New Roman" w:cs="Times New Roman"/>
          <w:sz w:val="24"/>
          <w:szCs w:val="24"/>
        </w:rPr>
        <w:t>alignable</w:t>
      </w:r>
      <w:proofErr w:type="spellEnd"/>
      <w:r w:rsidRPr="00C27E02">
        <w:rPr>
          <w:rFonts w:ascii="Times New Roman" w:hAnsi="Times New Roman" w:cs="Times New Roman"/>
          <w:sz w:val="24"/>
          <w:szCs w:val="24"/>
        </w:rPr>
        <w:t xml:space="preserve"> part is 100% identity. It was found that </w:t>
      </w:r>
      <w:proofErr w:type="spellStart"/>
      <w:r w:rsidRPr="00C27E02">
        <w:rPr>
          <w:rFonts w:ascii="Times New Roman" w:hAnsi="Times New Roman" w:cs="Times New Roman"/>
          <w:sz w:val="24"/>
          <w:szCs w:val="24"/>
        </w:rPr>
        <w:t>apo</w:t>
      </w:r>
      <w:proofErr w:type="spellEnd"/>
      <w:r w:rsidRPr="00C27E02">
        <w:rPr>
          <w:rFonts w:ascii="Times New Roman" w:hAnsi="Times New Roman" w:cs="Times New Roman"/>
          <w:sz w:val="24"/>
          <w:szCs w:val="24"/>
        </w:rPr>
        <w:t xml:space="preserve"> B-48 is translated from a very long mRNA that is identical to that of </w:t>
      </w:r>
      <w:proofErr w:type="spellStart"/>
      <w:r w:rsidRPr="00C27E02">
        <w:rPr>
          <w:rFonts w:ascii="Times New Roman" w:hAnsi="Times New Roman" w:cs="Times New Roman"/>
          <w:sz w:val="24"/>
          <w:szCs w:val="24"/>
        </w:rPr>
        <w:t>apo</w:t>
      </w:r>
      <w:proofErr w:type="spellEnd"/>
      <w:r w:rsidRPr="00C27E02">
        <w:rPr>
          <w:rFonts w:ascii="Times New Roman" w:hAnsi="Times New Roman" w:cs="Times New Roman"/>
          <w:sz w:val="24"/>
          <w:szCs w:val="24"/>
        </w:rPr>
        <w:t xml:space="preserve"> B-100 with the execution of an in-frame stop codon resulting from the RNA editing of codon 2153 from CAA (</w:t>
      </w:r>
      <w:proofErr w:type="spellStart"/>
      <w:r w:rsidRPr="00C27E02">
        <w:rPr>
          <w:rFonts w:ascii="Times New Roman" w:hAnsi="Times New Roman" w:cs="Times New Roman"/>
          <w:sz w:val="24"/>
          <w:szCs w:val="24"/>
        </w:rPr>
        <w:t>Gln</w:t>
      </w:r>
      <w:proofErr w:type="spellEnd"/>
      <w:r w:rsidRPr="00C27E02">
        <w:rPr>
          <w:rFonts w:ascii="Times New Roman" w:hAnsi="Times New Roman" w:cs="Times New Roman"/>
          <w:sz w:val="24"/>
          <w:szCs w:val="24"/>
        </w:rPr>
        <w:t>) to UAA (stop). Thus, by using RNA editing, two quite different proteins are produced from the same gene</w:t>
      </w:r>
    </w:p>
    <w:p w:rsidR="00ED6796" w:rsidRDefault="00C27E02">
      <w:pPr>
        <w:rPr>
          <w:rFonts w:ascii="Times New Roman" w:hAnsi="Times New Roman" w:cs="Times New Roman"/>
          <w:sz w:val="24"/>
          <w:szCs w:val="24"/>
        </w:rPr>
      </w:pPr>
      <w:r w:rsidRPr="00C27E02">
        <w:rPr>
          <w:noProof/>
        </w:rPr>
        <w:lastRenderedPageBreak/>
        <w:drawing>
          <wp:inline distT="0" distB="0" distL="0" distR="0" wp14:anchorId="5921893D" wp14:editId="00CA8F7A">
            <wp:extent cx="3371429" cy="113333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71429" cy="1133333"/>
                    </a:xfrm>
                    <a:prstGeom prst="rect">
                      <a:avLst/>
                    </a:prstGeom>
                  </pic:spPr>
                </pic:pic>
              </a:graphicData>
            </a:graphic>
          </wp:inline>
        </w:drawing>
      </w:r>
    </w:p>
    <w:p w:rsidR="00ED6796" w:rsidRDefault="00ED6796">
      <w:pPr>
        <w:rPr>
          <w:rFonts w:ascii="Times New Roman" w:hAnsi="Times New Roman" w:cs="Times New Roman"/>
          <w:sz w:val="24"/>
          <w:szCs w:val="24"/>
        </w:rPr>
      </w:pPr>
      <w:r w:rsidRPr="00ED6796">
        <w:rPr>
          <w:rFonts w:ascii="Times New Roman" w:hAnsi="Times New Roman" w:cs="Times New Roman"/>
          <w:sz w:val="24"/>
          <w:szCs w:val="24"/>
        </w:rPr>
        <w:t xml:space="preserve">RNA editing in </w:t>
      </w:r>
      <w:proofErr w:type="spellStart"/>
      <w:r w:rsidRPr="00ED6796">
        <w:rPr>
          <w:rFonts w:ascii="Times New Roman" w:hAnsi="Times New Roman" w:cs="Times New Roman"/>
          <w:sz w:val="24"/>
          <w:szCs w:val="24"/>
        </w:rPr>
        <w:t>trypanosomatids</w:t>
      </w:r>
      <w:proofErr w:type="spellEnd"/>
      <w:r w:rsidRPr="00ED6796">
        <w:rPr>
          <w:rFonts w:ascii="Times New Roman" w:hAnsi="Times New Roman" w:cs="Times New Roman"/>
          <w:sz w:val="24"/>
          <w:szCs w:val="24"/>
        </w:rPr>
        <w:t xml:space="preserve"> occurs by the insertion and deletion of </w:t>
      </w:r>
      <w:proofErr w:type="spellStart"/>
      <w:r w:rsidRPr="00ED6796">
        <w:rPr>
          <w:rFonts w:ascii="Times New Roman" w:hAnsi="Times New Roman" w:cs="Times New Roman"/>
          <w:sz w:val="24"/>
          <w:szCs w:val="24"/>
        </w:rPr>
        <w:t>uridine</w:t>
      </w:r>
      <w:proofErr w:type="spellEnd"/>
      <w:r w:rsidRPr="00ED6796">
        <w:rPr>
          <w:rFonts w:ascii="Times New Roman" w:hAnsi="Times New Roman" w:cs="Times New Roman"/>
          <w:sz w:val="24"/>
          <w:szCs w:val="24"/>
        </w:rPr>
        <w:t xml:space="preserve"> nucleotides (Us), and this editing transforms nonfunctional RNA transcripts into mature mRNAs that can be translated int</w:t>
      </w:r>
      <w:r>
        <w:rPr>
          <w:rFonts w:ascii="Times New Roman" w:hAnsi="Times New Roman" w:cs="Times New Roman"/>
          <w:sz w:val="24"/>
          <w:szCs w:val="24"/>
        </w:rPr>
        <w:t>o proteins</w:t>
      </w:r>
      <w:r w:rsidRPr="00ED6796">
        <w:rPr>
          <w:rFonts w:ascii="Times New Roman" w:hAnsi="Times New Roman" w:cs="Times New Roman"/>
          <w:sz w:val="24"/>
          <w:szCs w:val="24"/>
        </w:rPr>
        <w:t xml:space="preserve">. Editing occurs by a coordinated series of catalytic steps: cleavage of the mRNA editing site, U addition or removal, and ligation. A </w:t>
      </w:r>
      <w:proofErr w:type="spellStart"/>
      <w:r w:rsidRPr="00ED6796">
        <w:rPr>
          <w:rFonts w:ascii="Times New Roman" w:hAnsi="Times New Roman" w:cs="Times New Roman"/>
          <w:sz w:val="24"/>
          <w:szCs w:val="24"/>
        </w:rPr>
        <w:t>multiprotein</w:t>
      </w:r>
      <w:proofErr w:type="spellEnd"/>
      <w:r w:rsidRPr="00ED6796">
        <w:rPr>
          <w:rFonts w:ascii="Times New Roman" w:hAnsi="Times New Roman" w:cs="Times New Roman"/>
          <w:sz w:val="24"/>
          <w:szCs w:val="24"/>
        </w:rPr>
        <w:t xml:space="preserve"> complex called the </w:t>
      </w:r>
      <w:proofErr w:type="spellStart"/>
      <w:r w:rsidRPr="00ED6796">
        <w:rPr>
          <w:rFonts w:ascii="Times New Roman" w:hAnsi="Times New Roman" w:cs="Times New Roman"/>
          <w:sz w:val="24"/>
          <w:szCs w:val="24"/>
        </w:rPr>
        <w:t>editosome</w:t>
      </w:r>
      <w:proofErr w:type="spellEnd"/>
      <w:r w:rsidRPr="00ED6796">
        <w:rPr>
          <w:rFonts w:ascii="Times New Roman" w:hAnsi="Times New Roman" w:cs="Times New Roman"/>
          <w:sz w:val="24"/>
          <w:szCs w:val="24"/>
        </w:rPr>
        <w:t xml:space="preserve"> catalyzes RNA editing, and uses partially complementary guide RNAs (</w:t>
      </w:r>
      <w:proofErr w:type="spellStart"/>
      <w:r w:rsidRPr="00ED6796">
        <w:rPr>
          <w:rFonts w:ascii="Times New Roman" w:hAnsi="Times New Roman" w:cs="Times New Roman"/>
          <w:sz w:val="24"/>
          <w:szCs w:val="24"/>
        </w:rPr>
        <w:t>gRNAs</w:t>
      </w:r>
      <w:proofErr w:type="spellEnd"/>
      <w:r w:rsidRPr="00ED6796">
        <w:rPr>
          <w:rFonts w:ascii="Times New Roman" w:hAnsi="Times New Roman" w:cs="Times New Roman"/>
          <w:sz w:val="24"/>
          <w:szCs w:val="24"/>
        </w:rPr>
        <w:t xml:space="preserve">) to direct the process. The sequences of </w:t>
      </w:r>
      <w:proofErr w:type="spellStart"/>
      <w:r w:rsidRPr="00ED6796">
        <w:rPr>
          <w:rFonts w:ascii="Times New Roman" w:hAnsi="Times New Roman" w:cs="Times New Roman"/>
          <w:sz w:val="24"/>
          <w:szCs w:val="24"/>
        </w:rPr>
        <w:t>gRNAs</w:t>
      </w:r>
      <w:proofErr w:type="spellEnd"/>
      <w:r w:rsidRPr="00ED6796">
        <w:rPr>
          <w:rFonts w:ascii="Times New Roman" w:hAnsi="Times New Roman" w:cs="Times New Roman"/>
          <w:sz w:val="24"/>
          <w:szCs w:val="24"/>
        </w:rPr>
        <w:t xml:space="preserve"> specify the sites and numbers of </w:t>
      </w:r>
      <w:proofErr w:type="gramStart"/>
      <w:r w:rsidRPr="00ED6796">
        <w:rPr>
          <w:rFonts w:ascii="Times New Roman" w:hAnsi="Times New Roman" w:cs="Times New Roman"/>
          <w:sz w:val="24"/>
          <w:szCs w:val="24"/>
        </w:rPr>
        <w:t>Us</w:t>
      </w:r>
      <w:proofErr w:type="gramEnd"/>
      <w:r w:rsidRPr="00ED6796">
        <w:rPr>
          <w:rFonts w:ascii="Times New Roman" w:hAnsi="Times New Roman" w:cs="Times New Roman"/>
          <w:sz w:val="24"/>
          <w:szCs w:val="24"/>
        </w:rPr>
        <w:t xml:space="preserve"> that are inserted or deleted. Each </w:t>
      </w:r>
      <w:proofErr w:type="spellStart"/>
      <w:r w:rsidRPr="00ED6796">
        <w:rPr>
          <w:rFonts w:ascii="Times New Roman" w:hAnsi="Times New Roman" w:cs="Times New Roman"/>
          <w:sz w:val="24"/>
          <w:szCs w:val="24"/>
        </w:rPr>
        <w:t>gRNA</w:t>
      </w:r>
      <w:proofErr w:type="spellEnd"/>
      <w:r w:rsidRPr="00ED6796">
        <w:rPr>
          <w:rFonts w:ascii="Times New Roman" w:hAnsi="Times New Roman" w:cs="Times New Roman"/>
          <w:sz w:val="24"/>
          <w:szCs w:val="24"/>
        </w:rPr>
        <w:t xml:space="preserve"> specifies editing at multiple sites, and a single </w:t>
      </w:r>
      <w:proofErr w:type="spellStart"/>
      <w:r w:rsidRPr="00ED6796">
        <w:rPr>
          <w:rFonts w:ascii="Times New Roman" w:hAnsi="Times New Roman" w:cs="Times New Roman"/>
          <w:sz w:val="24"/>
          <w:szCs w:val="24"/>
        </w:rPr>
        <w:t>gRNA</w:t>
      </w:r>
      <w:proofErr w:type="spellEnd"/>
      <w:r w:rsidRPr="00ED6796">
        <w:rPr>
          <w:rFonts w:ascii="Times New Roman" w:hAnsi="Times New Roman" w:cs="Times New Roman"/>
          <w:sz w:val="24"/>
          <w:szCs w:val="24"/>
        </w:rPr>
        <w:t xml:space="preserve"> can specify both U insertion and deletion at different sites. The </w:t>
      </w:r>
      <w:proofErr w:type="spellStart"/>
      <w:r w:rsidRPr="00ED6796">
        <w:rPr>
          <w:rFonts w:ascii="Times New Roman" w:hAnsi="Times New Roman" w:cs="Times New Roman"/>
          <w:sz w:val="24"/>
          <w:szCs w:val="24"/>
        </w:rPr>
        <w:t>editosome</w:t>
      </w:r>
      <w:proofErr w:type="spellEnd"/>
      <w:r w:rsidRPr="00ED6796">
        <w:rPr>
          <w:rFonts w:ascii="Times New Roman" w:hAnsi="Times New Roman" w:cs="Times New Roman"/>
          <w:sz w:val="24"/>
          <w:szCs w:val="24"/>
        </w:rPr>
        <w:t xml:space="preserve"> sediments at </w:t>
      </w:r>
      <w:r w:rsidRPr="00ED6796">
        <w:rPr>
          <w:rFonts w:ascii="Cambria Math" w:hAnsi="Cambria Math" w:cs="Cambria Math"/>
          <w:sz w:val="24"/>
          <w:szCs w:val="24"/>
        </w:rPr>
        <w:t>∼</w:t>
      </w:r>
      <w:r w:rsidRPr="00ED6796">
        <w:rPr>
          <w:rFonts w:ascii="Times New Roman" w:hAnsi="Times New Roman" w:cs="Times New Roman"/>
          <w:sz w:val="24"/>
          <w:szCs w:val="24"/>
        </w:rPr>
        <w:t xml:space="preserve">20S in glycerol gradients, and contains at least 20 different proteins. Its catalytic activities include </w:t>
      </w:r>
      <w:proofErr w:type="spellStart"/>
      <w:r w:rsidRPr="00ED6796">
        <w:rPr>
          <w:rFonts w:ascii="Times New Roman" w:hAnsi="Times New Roman" w:cs="Times New Roman"/>
          <w:sz w:val="24"/>
          <w:szCs w:val="24"/>
        </w:rPr>
        <w:t>endoribonuclease</w:t>
      </w:r>
      <w:proofErr w:type="spellEnd"/>
      <w:r w:rsidRPr="00ED6796">
        <w:rPr>
          <w:rFonts w:ascii="Times New Roman" w:hAnsi="Times New Roman" w:cs="Times New Roman"/>
          <w:sz w:val="24"/>
          <w:szCs w:val="24"/>
        </w:rPr>
        <w:t xml:space="preserve">, U‐specific </w:t>
      </w:r>
      <w:proofErr w:type="spellStart"/>
      <w:r w:rsidRPr="00ED6796">
        <w:rPr>
          <w:rFonts w:ascii="Times New Roman" w:hAnsi="Times New Roman" w:cs="Times New Roman"/>
          <w:sz w:val="24"/>
          <w:szCs w:val="24"/>
        </w:rPr>
        <w:t>exoribonuclease</w:t>
      </w:r>
      <w:proofErr w:type="spellEnd"/>
      <w:r w:rsidRPr="00ED6796">
        <w:rPr>
          <w:rFonts w:ascii="Times New Roman" w:hAnsi="Times New Roman" w:cs="Times New Roman"/>
          <w:sz w:val="24"/>
          <w:szCs w:val="24"/>
        </w:rPr>
        <w:t xml:space="preserve"> (</w:t>
      </w:r>
      <w:proofErr w:type="spellStart"/>
      <w:r w:rsidRPr="00ED6796">
        <w:rPr>
          <w:rFonts w:ascii="Times New Roman" w:hAnsi="Times New Roman" w:cs="Times New Roman"/>
          <w:sz w:val="24"/>
          <w:szCs w:val="24"/>
        </w:rPr>
        <w:t>exoUase</w:t>
      </w:r>
      <w:proofErr w:type="spellEnd"/>
      <w:r w:rsidRPr="00ED6796">
        <w:rPr>
          <w:rFonts w:ascii="Times New Roman" w:hAnsi="Times New Roman" w:cs="Times New Roman"/>
          <w:sz w:val="24"/>
          <w:szCs w:val="24"/>
        </w:rPr>
        <w:t xml:space="preserve">), 3′ terminal </w:t>
      </w:r>
      <w:proofErr w:type="spellStart"/>
      <w:r w:rsidRPr="00ED6796">
        <w:rPr>
          <w:rFonts w:ascii="Times New Roman" w:hAnsi="Times New Roman" w:cs="Times New Roman"/>
          <w:sz w:val="24"/>
          <w:szCs w:val="24"/>
        </w:rPr>
        <w:t>uridine</w:t>
      </w:r>
      <w:proofErr w:type="spellEnd"/>
      <w:r w:rsidRPr="00ED6796">
        <w:rPr>
          <w:rFonts w:ascii="Times New Roman" w:hAnsi="Times New Roman" w:cs="Times New Roman"/>
          <w:sz w:val="24"/>
          <w:szCs w:val="24"/>
        </w:rPr>
        <w:t xml:space="preserve"> </w:t>
      </w:r>
      <w:proofErr w:type="spellStart"/>
      <w:r w:rsidRPr="00ED6796">
        <w:rPr>
          <w:rFonts w:ascii="Times New Roman" w:hAnsi="Times New Roman" w:cs="Times New Roman"/>
          <w:sz w:val="24"/>
          <w:szCs w:val="24"/>
        </w:rPr>
        <w:t>transferase</w:t>
      </w:r>
      <w:proofErr w:type="spellEnd"/>
      <w:r w:rsidRPr="00ED6796">
        <w:rPr>
          <w:rFonts w:ascii="Times New Roman" w:hAnsi="Times New Roman" w:cs="Times New Roman"/>
          <w:sz w:val="24"/>
          <w:szCs w:val="24"/>
        </w:rPr>
        <w:t xml:space="preserve"> (</w:t>
      </w:r>
      <w:proofErr w:type="spellStart"/>
      <w:r w:rsidRPr="00ED6796">
        <w:rPr>
          <w:rFonts w:ascii="Times New Roman" w:hAnsi="Times New Roman" w:cs="Times New Roman"/>
          <w:sz w:val="24"/>
          <w:szCs w:val="24"/>
        </w:rPr>
        <w:t>TUTase</w:t>
      </w:r>
      <w:proofErr w:type="spellEnd"/>
      <w:r w:rsidRPr="00ED6796">
        <w:rPr>
          <w:rFonts w:ascii="Times New Roman" w:hAnsi="Times New Roman" w:cs="Times New Roman"/>
          <w:sz w:val="24"/>
          <w:szCs w:val="24"/>
        </w:rPr>
        <w:t xml:space="preserve">), RNA ligase, and RNA helicase. Known </w:t>
      </w:r>
      <w:proofErr w:type="spellStart"/>
      <w:r w:rsidRPr="00ED6796">
        <w:rPr>
          <w:rFonts w:ascii="Times New Roman" w:hAnsi="Times New Roman" w:cs="Times New Roman"/>
          <w:sz w:val="24"/>
          <w:szCs w:val="24"/>
        </w:rPr>
        <w:t>editosome</w:t>
      </w:r>
      <w:proofErr w:type="spellEnd"/>
      <w:r w:rsidRPr="00ED6796">
        <w:rPr>
          <w:rFonts w:ascii="Times New Roman" w:hAnsi="Times New Roman" w:cs="Times New Roman"/>
          <w:sz w:val="24"/>
          <w:szCs w:val="24"/>
        </w:rPr>
        <w:t xml:space="preserve"> substrates are transcribed from the mitochondrial </w:t>
      </w:r>
      <w:proofErr w:type="spellStart"/>
      <w:r w:rsidRPr="00ED6796">
        <w:rPr>
          <w:rFonts w:ascii="Times New Roman" w:hAnsi="Times New Roman" w:cs="Times New Roman"/>
          <w:sz w:val="24"/>
          <w:szCs w:val="24"/>
        </w:rPr>
        <w:t>maxicircle</w:t>
      </w:r>
      <w:proofErr w:type="spellEnd"/>
      <w:r w:rsidRPr="00ED6796">
        <w:rPr>
          <w:rFonts w:ascii="Times New Roman" w:hAnsi="Times New Roman" w:cs="Times New Roman"/>
          <w:sz w:val="24"/>
          <w:szCs w:val="24"/>
        </w:rPr>
        <w:t xml:space="preserve"> DNA, and primarily encode proteins of the oxidative phosphorylation pathway. Twelve of the 20 identified </w:t>
      </w:r>
      <w:proofErr w:type="spellStart"/>
      <w:r w:rsidRPr="00ED6796">
        <w:rPr>
          <w:rFonts w:ascii="Times New Roman" w:hAnsi="Times New Roman" w:cs="Times New Roman"/>
          <w:sz w:val="24"/>
          <w:szCs w:val="24"/>
        </w:rPr>
        <w:t>Trypanosoma</w:t>
      </w:r>
      <w:proofErr w:type="spellEnd"/>
      <w:r w:rsidRPr="00ED6796">
        <w:rPr>
          <w:rFonts w:ascii="Times New Roman" w:hAnsi="Times New Roman" w:cs="Times New Roman"/>
          <w:sz w:val="24"/>
          <w:szCs w:val="24"/>
        </w:rPr>
        <w:t xml:space="preserve"> </w:t>
      </w:r>
      <w:proofErr w:type="spellStart"/>
      <w:r w:rsidRPr="00ED6796">
        <w:rPr>
          <w:rFonts w:ascii="Times New Roman" w:hAnsi="Times New Roman" w:cs="Times New Roman"/>
          <w:sz w:val="24"/>
          <w:szCs w:val="24"/>
        </w:rPr>
        <w:t>brucei</w:t>
      </w:r>
      <w:proofErr w:type="spellEnd"/>
      <w:r w:rsidRPr="00ED6796">
        <w:rPr>
          <w:rFonts w:ascii="Times New Roman" w:hAnsi="Times New Roman" w:cs="Times New Roman"/>
          <w:sz w:val="24"/>
          <w:szCs w:val="24"/>
        </w:rPr>
        <w:t xml:space="preserve"> </w:t>
      </w:r>
      <w:proofErr w:type="spellStart"/>
      <w:r w:rsidRPr="00ED6796">
        <w:rPr>
          <w:rFonts w:ascii="Times New Roman" w:hAnsi="Times New Roman" w:cs="Times New Roman"/>
          <w:sz w:val="24"/>
          <w:szCs w:val="24"/>
        </w:rPr>
        <w:t>maxicircle</w:t>
      </w:r>
      <w:proofErr w:type="spellEnd"/>
      <w:r w:rsidRPr="00ED6796">
        <w:rPr>
          <w:rFonts w:ascii="Times New Roman" w:hAnsi="Times New Roman" w:cs="Times New Roman"/>
          <w:sz w:val="24"/>
          <w:szCs w:val="24"/>
        </w:rPr>
        <w:t xml:space="preserve"> gene transcripts undergo posttranscriptional RNA editing. Editing can be extensive, as in the case of COIII mRNA, where 547 </w:t>
      </w:r>
      <w:proofErr w:type="spellStart"/>
      <w:r w:rsidRPr="00ED6796">
        <w:rPr>
          <w:rFonts w:ascii="Times New Roman" w:hAnsi="Times New Roman" w:cs="Times New Roman"/>
          <w:sz w:val="24"/>
          <w:szCs w:val="24"/>
        </w:rPr>
        <w:t>uridine</w:t>
      </w:r>
      <w:proofErr w:type="spellEnd"/>
      <w:r w:rsidRPr="00ED6796">
        <w:rPr>
          <w:rFonts w:ascii="Times New Roman" w:hAnsi="Times New Roman" w:cs="Times New Roman"/>
          <w:sz w:val="24"/>
          <w:szCs w:val="24"/>
        </w:rPr>
        <w:t xml:space="preserve"> nucleotides are inserted and 41 are deleted to generate transla</w:t>
      </w:r>
      <w:r>
        <w:rPr>
          <w:rFonts w:ascii="Times New Roman" w:hAnsi="Times New Roman" w:cs="Times New Roman"/>
          <w:sz w:val="24"/>
          <w:szCs w:val="24"/>
        </w:rPr>
        <w:t>table mRNA</w:t>
      </w:r>
      <w:r w:rsidRPr="00ED6796">
        <w:rPr>
          <w:rFonts w:ascii="Times New Roman" w:hAnsi="Times New Roman" w:cs="Times New Roman"/>
          <w:sz w:val="24"/>
          <w:szCs w:val="24"/>
        </w:rPr>
        <w:t xml:space="preserve">. Such extensively edited mRNAs require numerous </w:t>
      </w:r>
      <w:proofErr w:type="spellStart"/>
      <w:r w:rsidRPr="00ED6796">
        <w:rPr>
          <w:rFonts w:ascii="Times New Roman" w:hAnsi="Times New Roman" w:cs="Times New Roman"/>
          <w:sz w:val="24"/>
          <w:szCs w:val="24"/>
        </w:rPr>
        <w:t>gRNAs</w:t>
      </w:r>
      <w:proofErr w:type="spellEnd"/>
      <w:r w:rsidRPr="00ED6796">
        <w:rPr>
          <w:rFonts w:ascii="Times New Roman" w:hAnsi="Times New Roman" w:cs="Times New Roman"/>
          <w:sz w:val="24"/>
          <w:szCs w:val="24"/>
        </w:rPr>
        <w:t xml:space="preserve"> to complete editing.</w:t>
      </w:r>
    </w:p>
    <w:p w:rsidR="006466B9" w:rsidRDefault="00A97137">
      <w:pPr>
        <w:rPr>
          <w:rFonts w:ascii="Times New Roman" w:hAnsi="Times New Roman" w:cs="Times New Roman"/>
          <w:sz w:val="24"/>
          <w:szCs w:val="24"/>
        </w:rPr>
      </w:pPr>
      <w:hyperlink r:id="rId17" w:history="1">
        <w:r w:rsidR="00ED6796" w:rsidRPr="00ED6796">
          <w:rPr>
            <w:rStyle w:val="Hyperlink"/>
            <w:rFonts w:ascii="Times New Roman" w:hAnsi="Times New Roman" w:cs="Times New Roman"/>
            <w:sz w:val="24"/>
            <w:szCs w:val="24"/>
          </w:rPr>
          <w:t>https://onlinelibrary.wiley.com/doi/epdf/10.1111/j.1574-6976.1999.tb00401.x</w:t>
        </w:r>
      </w:hyperlink>
      <w:r w:rsidR="006466B9" w:rsidRPr="006466B9">
        <w:rPr>
          <w:rFonts w:ascii="Times New Roman" w:hAnsi="Times New Roman" w:cs="Times New Roman"/>
          <w:sz w:val="24"/>
          <w:szCs w:val="24"/>
        </w:rPr>
        <w:t xml:space="preserve"> </w:t>
      </w:r>
    </w:p>
    <w:p w:rsidR="00AB0C48" w:rsidRDefault="00ED6796">
      <w:pPr>
        <w:rPr>
          <w:rFonts w:ascii="Times New Roman" w:hAnsi="Times New Roman" w:cs="Times New Roman"/>
          <w:sz w:val="24"/>
          <w:szCs w:val="24"/>
        </w:rPr>
      </w:pPr>
      <w:r w:rsidRPr="00ED6796">
        <w:rPr>
          <w:rFonts w:ascii="Times New Roman" w:hAnsi="Times New Roman" w:cs="Times New Roman"/>
          <w:sz w:val="24"/>
          <w:szCs w:val="24"/>
        </w:rPr>
        <w:t xml:space="preserve">The term RNA editing describes those molecular processes in which the information content is altered in an RNA molecule. To date such changes have been observed in </w:t>
      </w:r>
      <w:proofErr w:type="spellStart"/>
      <w:r w:rsidRPr="00ED6796">
        <w:rPr>
          <w:rFonts w:ascii="Times New Roman" w:hAnsi="Times New Roman" w:cs="Times New Roman"/>
          <w:sz w:val="24"/>
          <w:szCs w:val="24"/>
        </w:rPr>
        <w:t>tRNA</w:t>
      </w:r>
      <w:proofErr w:type="spellEnd"/>
      <w:r w:rsidRPr="00ED6796">
        <w:rPr>
          <w:rFonts w:ascii="Times New Roman" w:hAnsi="Times New Roman" w:cs="Times New Roman"/>
          <w:sz w:val="24"/>
          <w:szCs w:val="24"/>
        </w:rPr>
        <w:t xml:space="preserve">, </w:t>
      </w:r>
      <w:proofErr w:type="spellStart"/>
      <w:r w:rsidRPr="00ED6796">
        <w:rPr>
          <w:rFonts w:ascii="Times New Roman" w:hAnsi="Times New Roman" w:cs="Times New Roman"/>
          <w:sz w:val="24"/>
          <w:szCs w:val="24"/>
        </w:rPr>
        <w:t>rRNA</w:t>
      </w:r>
      <w:proofErr w:type="spellEnd"/>
      <w:r w:rsidRPr="00ED6796">
        <w:rPr>
          <w:rFonts w:ascii="Times New Roman" w:hAnsi="Times New Roman" w:cs="Times New Roman"/>
          <w:sz w:val="24"/>
          <w:szCs w:val="24"/>
        </w:rPr>
        <w:t xml:space="preserve"> and mRNA molecules of eukaryotes, but not prokaryotes. The demonstration of RNA editing in prokaryotes may only be a matter of time, considering the range of species in which the various RNA editing processes have been found. RNA editing occurs in the nucleus, as well as in mitochondria and plastids, which are thought to have evolved from prokaryotic‐like </w:t>
      </w:r>
      <w:proofErr w:type="spellStart"/>
      <w:r w:rsidRPr="00ED6796">
        <w:rPr>
          <w:rFonts w:ascii="Times New Roman" w:hAnsi="Times New Roman" w:cs="Times New Roman"/>
          <w:sz w:val="24"/>
          <w:szCs w:val="24"/>
        </w:rPr>
        <w:t>endosymbionts</w:t>
      </w:r>
      <w:proofErr w:type="spellEnd"/>
      <w:r w:rsidRPr="00ED6796">
        <w:rPr>
          <w:rFonts w:ascii="Times New Roman" w:hAnsi="Times New Roman" w:cs="Times New Roman"/>
          <w:sz w:val="24"/>
          <w:szCs w:val="24"/>
        </w:rPr>
        <w:t xml:space="preserve">. Most of the RNA editing processes, however, appear to be evolutionarily recent acquisitions that arose independently. The diversity of RNA editing mechanisms includes nucleoside modifications such as C to U and A to I </w:t>
      </w:r>
      <w:proofErr w:type="spellStart"/>
      <w:r w:rsidRPr="00ED6796">
        <w:rPr>
          <w:rFonts w:ascii="Times New Roman" w:hAnsi="Times New Roman" w:cs="Times New Roman"/>
          <w:sz w:val="24"/>
          <w:szCs w:val="24"/>
        </w:rPr>
        <w:t>deaminations</w:t>
      </w:r>
      <w:proofErr w:type="spellEnd"/>
      <w:r w:rsidRPr="00ED6796">
        <w:rPr>
          <w:rFonts w:ascii="Times New Roman" w:hAnsi="Times New Roman" w:cs="Times New Roman"/>
          <w:sz w:val="24"/>
          <w:szCs w:val="24"/>
        </w:rPr>
        <w:t>, as well as non‐</w:t>
      </w:r>
      <w:proofErr w:type="spellStart"/>
      <w:r w:rsidRPr="00ED6796">
        <w:rPr>
          <w:rFonts w:ascii="Times New Roman" w:hAnsi="Times New Roman" w:cs="Times New Roman"/>
          <w:sz w:val="24"/>
          <w:szCs w:val="24"/>
        </w:rPr>
        <w:t>templated</w:t>
      </w:r>
      <w:proofErr w:type="spellEnd"/>
      <w:r w:rsidRPr="00ED6796">
        <w:rPr>
          <w:rFonts w:ascii="Times New Roman" w:hAnsi="Times New Roman" w:cs="Times New Roman"/>
          <w:sz w:val="24"/>
          <w:szCs w:val="24"/>
        </w:rPr>
        <w:t xml:space="preserve"> nucleotide additions and insertions. RNA editing in mRNAs effectively alters the amino acid sequence of the encoded protein so that it differs from that predicted by the genomic DNA sequence.</w:t>
      </w:r>
    </w:p>
    <w:p w:rsidR="00AB0C48" w:rsidRDefault="00A97137">
      <w:pPr>
        <w:rPr>
          <w:rFonts w:ascii="Times New Roman" w:hAnsi="Times New Roman" w:cs="Times New Roman"/>
          <w:sz w:val="24"/>
          <w:szCs w:val="24"/>
        </w:rPr>
      </w:pPr>
      <w:hyperlink r:id="rId18" w:history="1">
        <w:r w:rsidR="00ED6796" w:rsidRPr="00ED6796">
          <w:rPr>
            <w:rStyle w:val="Hyperlink"/>
            <w:rFonts w:ascii="Times New Roman" w:hAnsi="Times New Roman" w:cs="Times New Roman"/>
            <w:sz w:val="24"/>
            <w:szCs w:val="24"/>
          </w:rPr>
          <w:t>https://en.wikipedia.org/wiki/RNA_editing</w:t>
        </w:r>
      </w:hyperlink>
    </w:p>
    <w:p w:rsidR="00ED6796" w:rsidRDefault="000504D0" w:rsidP="000504D0">
      <w:pPr>
        <w:rPr>
          <w:rFonts w:ascii="Times New Roman" w:hAnsi="Times New Roman" w:cs="Times New Roman"/>
          <w:sz w:val="24"/>
          <w:szCs w:val="24"/>
        </w:rPr>
      </w:pPr>
      <w:r w:rsidRPr="000504D0">
        <w:rPr>
          <w:rFonts w:ascii="Times New Roman" w:hAnsi="Times New Roman" w:cs="Times New Roman"/>
          <w:sz w:val="24"/>
          <w:szCs w:val="24"/>
        </w:rPr>
        <w:t xml:space="preserve">RNA editing is a molecular process through which some cells can make discrete changes to specific nucleotide sequences within an RNA molecule after it has been generated by RNA polymerase. RNA editing may include the insertion, deletion, and base substitution of nucleotides within the RNA molecule. RNA editing is relatively rare, with common forms of </w:t>
      </w:r>
      <w:r w:rsidRPr="000504D0">
        <w:rPr>
          <w:rFonts w:ascii="Times New Roman" w:hAnsi="Times New Roman" w:cs="Times New Roman"/>
          <w:sz w:val="24"/>
          <w:szCs w:val="24"/>
        </w:rPr>
        <w:lastRenderedPageBreak/>
        <w:t>RNA processing (e.g. splicing, 5'-capping, and 3'-polyadenylation) not</w:t>
      </w:r>
      <w:r>
        <w:rPr>
          <w:rFonts w:ascii="Times New Roman" w:hAnsi="Times New Roman" w:cs="Times New Roman"/>
          <w:sz w:val="24"/>
          <w:szCs w:val="24"/>
        </w:rPr>
        <w:t xml:space="preserve"> usually considered as editing. </w:t>
      </w:r>
      <w:r w:rsidRPr="000504D0">
        <w:rPr>
          <w:rFonts w:ascii="Times New Roman" w:hAnsi="Times New Roman" w:cs="Times New Roman"/>
          <w:sz w:val="24"/>
          <w:szCs w:val="24"/>
        </w:rPr>
        <w:t xml:space="preserve">RNA editing has been observed in some </w:t>
      </w:r>
      <w:proofErr w:type="spellStart"/>
      <w:r w:rsidRPr="000504D0">
        <w:rPr>
          <w:rFonts w:ascii="Times New Roman" w:hAnsi="Times New Roman" w:cs="Times New Roman"/>
          <w:sz w:val="24"/>
          <w:szCs w:val="24"/>
        </w:rPr>
        <w:t>tRNA</w:t>
      </w:r>
      <w:proofErr w:type="spellEnd"/>
      <w:r w:rsidRPr="000504D0">
        <w:rPr>
          <w:rFonts w:ascii="Times New Roman" w:hAnsi="Times New Roman" w:cs="Times New Roman"/>
          <w:sz w:val="24"/>
          <w:szCs w:val="24"/>
        </w:rPr>
        <w:t xml:space="preserve">, </w:t>
      </w:r>
      <w:proofErr w:type="spellStart"/>
      <w:r w:rsidRPr="000504D0">
        <w:rPr>
          <w:rFonts w:ascii="Times New Roman" w:hAnsi="Times New Roman" w:cs="Times New Roman"/>
          <w:sz w:val="24"/>
          <w:szCs w:val="24"/>
        </w:rPr>
        <w:t>rRNA</w:t>
      </w:r>
      <w:proofErr w:type="spellEnd"/>
      <w:r w:rsidRPr="000504D0">
        <w:rPr>
          <w:rFonts w:ascii="Times New Roman" w:hAnsi="Times New Roman" w:cs="Times New Roman"/>
          <w:sz w:val="24"/>
          <w:szCs w:val="24"/>
        </w:rPr>
        <w:t xml:space="preserve">, mRNA, or </w:t>
      </w:r>
      <w:proofErr w:type="spellStart"/>
      <w:r w:rsidRPr="000504D0">
        <w:rPr>
          <w:rFonts w:ascii="Times New Roman" w:hAnsi="Times New Roman" w:cs="Times New Roman"/>
          <w:sz w:val="24"/>
          <w:szCs w:val="24"/>
        </w:rPr>
        <w:t>miRNA</w:t>
      </w:r>
      <w:proofErr w:type="spellEnd"/>
      <w:r w:rsidRPr="000504D0">
        <w:rPr>
          <w:rFonts w:ascii="Times New Roman" w:hAnsi="Times New Roman" w:cs="Times New Roman"/>
          <w:sz w:val="24"/>
          <w:szCs w:val="24"/>
        </w:rPr>
        <w:t xml:space="preserve"> molecules of eukaryotes and their virus</w:t>
      </w:r>
      <w:r>
        <w:rPr>
          <w:rFonts w:ascii="Times New Roman" w:hAnsi="Times New Roman" w:cs="Times New Roman"/>
          <w:sz w:val="24"/>
          <w:szCs w:val="24"/>
        </w:rPr>
        <w:t xml:space="preserve">es, </w:t>
      </w:r>
      <w:proofErr w:type="spellStart"/>
      <w:r>
        <w:rPr>
          <w:rFonts w:ascii="Times New Roman" w:hAnsi="Times New Roman" w:cs="Times New Roman"/>
          <w:sz w:val="24"/>
          <w:szCs w:val="24"/>
        </w:rPr>
        <w:t>archaea</w:t>
      </w:r>
      <w:proofErr w:type="spellEnd"/>
      <w:r>
        <w:rPr>
          <w:rFonts w:ascii="Times New Roman" w:hAnsi="Times New Roman" w:cs="Times New Roman"/>
          <w:sz w:val="24"/>
          <w:szCs w:val="24"/>
        </w:rPr>
        <w:t>, and prokaryotes.</w:t>
      </w:r>
      <w:r w:rsidRPr="000504D0">
        <w:rPr>
          <w:rFonts w:ascii="Times New Roman" w:hAnsi="Times New Roman" w:cs="Times New Roman"/>
          <w:sz w:val="24"/>
          <w:szCs w:val="24"/>
        </w:rPr>
        <w:t xml:space="preserve"> RNA editing occurs in the cell nucleus and cytosol, as well as within mitochondria and plastids. In vertebrates, editing is rare and usually consists of a small number of changes to the sequence of the affected molecules. In other organisms, extensive editing (pan-editing) can occur; in some cases the majority of nucleotides in an mRNA se</w:t>
      </w:r>
      <w:r>
        <w:rPr>
          <w:rFonts w:ascii="Times New Roman" w:hAnsi="Times New Roman" w:cs="Times New Roman"/>
          <w:sz w:val="24"/>
          <w:szCs w:val="24"/>
        </w:rPr>
        <w:t xml:space="preserve">quence may result from editing. </w:t>
      </w:r>
      <w:r w:rsidRPr="000504D0">
        <w:rPr>
          <w:rFonts w:ascii="Times New Roman" w:hAnsi="Times New Roman" w:cs="Times New Roman"/>
          <w:sz w:val="24"/>
          <w:szCs w:val="24"/>
        </w:rPr>
        <w:t xml:space="preserve">RNA-editing processes show great molecular diversity, and some appear to be evolutionarily recent acquisitions that arose independently. The diversity of RNA editing phenomena includes </w:t>
      </w:r>
      <w:proofErr w:type="spellStart"/>
      <w:r w:rsidRPr="000504D0">
        <w:rPr>
          <w:rFonts w:ascii="Times New Roman" w:hAnsi="Times New Roman" w:cs="Times New Roman"/>
          <w:sz w:val="24"/>
          <w:szCs w:val="24"/>
        </w:rPr>
        <w:t>nucleobase</w:t>
      </w:r>
      <w:proofErr w:type="spellEnd"/>
      <w:r w:rsidRPr="000504D0">
        <w:rPr>
          <w:rFonts w:ascii="Times New Roman" w:hAnsi="Times New Roman" w:cs="Times New Roman"/>
          <w:sz w:val="24"/>
          <w:szCs w:val="24"/>
        </w:rPr>
        <w:t xml:space="preserve"> modifications such as </w:t>
      </w:r>
      <w:proofErr w:type="spellStart"/>
      <w:r w:rsidRPr="000504D0">
        <w:rPr>
          <w:rFonts w:ascii="Times New Roman" w:hAnsi="Times New Roman" w:cs="Times New Roman"/>
          <w:sz w:val="24"/>
          <w:szCs w:val="24"/>
        </w:rPr>
        <w:t>cytidine</w:t>
      </w:r>
      <w:proofErr w:type="spellEnd"/>
      <w:r w:rsidRPr="000504D0">
        <w:rPr>
          <w:rFonts w:ascii="Times New Roman" w:hAnsi="Times New Roman" w:cs="Times New Roman"/>
          <w:sz w:val="24"/>
          <w:szCs w:val="24"/>
        </w:rPr>
        <w:t xml:space="preserve"> (C) to </w:t>
      </w:r>
      <w:proofErr w:type="spellStart"/>
      <w:r w:rsidRPr="000504D0">
        <w:rPr>
          <w:rFonts w:ascii="Times New Roman" w:hAnsi="Times New Roman" w:cs="Times New Roman"/>
          <w:sz w:val="24"/>
          <w:szCs w:val="24"/>
        </w:rPr>
        <w:t>uridine</w:t>
      </w:r>
      <w:proofErr w:type="spellEnd"/>
      <w:r w:rsidRPr="000504D0">
        <w:rPr>
          <w:rFonts w:ascii="Times New Roman" w:hAnsi="Times New Roman" w:cs="Times New Roman"/>
          <w:sz w:val="24"/>
          <w:szCs w:val="24"/>
        </w:rPr>
        <w:t xml:space="preserve"> (U) and adenosine (A) to </w:t>
      </w:r>
      <w:proofErr w:type="spellStart"/>
      <w:r w:rsidRPr="000504D0">
        <w:rPr>
          <w:rFonts w:ascii="Times New Roman" w:hAnsi="Times New Roman" w:cs="Times New Roman"/>
          <w:sz w:val="24"/>
          <w:szCs w:val="24"/>
        </w:rPr>
        <w:t>inosine</w:t>
      </w:r>
      <w:proofErr w:type="spellEnd"/>
      <w:r w:rsidRPr="000504D0">
        <w:rPr>
          <w:rFonts w:ascii="Times New Roman" w:hAnsi="Times New Roman" w:cs="Times New Roman"/>
          <w:sz w:val="24"/>
          <w:szCs w:val="24"/>
        </w:rPr>
        <w:t xml:space="preserve"> (I) </w:t>
      </w:r>
      <w:proofErr w:type="spellStart"/>
      <w:r w:rsidRPr="000504D0">
        <w:rPr>
          <w:rFonts w:ascii="Times New Roman" w:hAnsi="Times New Roman" w:cs="Times New Roman"/>
          <w:sz w:val="24"/>
          <w:szCs w:val="24"/>
        </w:rPr>
        <w:t>deaminations</w:t>
      </w:r>
      <w:proofErr w:type="spellEnd"/>
      <w:r w:rsidRPr="000504D0">
        <w:rPr>
          <w:rFonts w:ascii="Times New Roman" w:hAnsi="Times New Roman" w:cs="Times New Roman"/>
          <w:sz w:val="24"/>
          <w:szCs w:val="24"/>
        </w:rPr>
        <w:t>, as well as non-template nucleotide additions and insertions. RNA editing in mRNAs effectively alters the amino acid sequence of the encoded protein so that it differs from that predicted by the genomic DNA sequence.</w:t>
      </w:r>
    </w:p>
    <w:p w:rsidR="00AB0C48" w:rsidRDefault="000504D0">
      <w:pPr>
        <w:rPr>
          <w:rFonts w:ascii="Times New Roman" w:hAnsi="Times New Roman" w:cs="Times New Roman"/>
          <w:sz w:val="24"/>
          <w:szCs w:val="24"/>
        </w:rPr>
      </w:pPr>
      <w:r w:rsidRPr="000504D0">
        <w:rPr>
          <w:rFonts w:ascii="Times New Roman" w:hAnsi="Times New Roman" w:cs="Times New Roman"/>
          <w:sz w:val="24"/>
          <w:szCs w:val="24"/>
        </w:rPr>
        <w:t>Editing by insertion or deletion</w:t>
      </w:r>
    </w:p>
    <w:p w:rsidR="000504D0" w:rsidRDefault="000504D0" w:rsidP="000504D0">
      <w:pPr>
        <w:rPr>
          <w:rFonts w:ascii="Times New Roman" w:hAnsi="Times New Roman" w:cs="Times New Roman"/>
          <w:sz w:val="24"/>
          <w:szCs w:val="24"/>
        </w:rPr>
      </w:pPr>
      <w:r w:rsidRPr="000504D0">
        <w:rPr>
          <w:rFonts w:ascii="Times New Roman" w:hAnsi="Times New Roman" w:cs="Times New Roman"/>
          <w:sz w:val="24"/>
          <w:szCs w:val="24"/>
        </w:rPr>
        <w:t xml:space="preserve">RNA editing through the addition and deletion of uracil has been found in </w:t>
      </w:r>
      <w:proofErr w:type="spellStart"/>
      <w:proofErr w:type="gramStart"/>
      <w:r w:rsidRPr="000504D0">
        <w:rPr>
          <w:rFonts w:ascii="Times New Roman" w:hAnsi="Times New Roman" w:cs="Times New Roman"/>
          <w:sz w:val="24"/>
          <w:szCs w:val="24"/>
        </w:rPr>
        <w:t>kinetoplasts</w:t>
      </w:r>
      <w:proofErr w:type="spellEnd"/>
      <w:r w:rsidRPr="000504D0">
        <w:rPr>
          <w:rFonts w:ascii="Times New Roman" w:hAnsi="Times New Roman" w:cs="Times New Roman"/>
          <w:sz w:val="24"/>
          <w:szCs w:val="24"/>
        </w:rPr>
        <w:t>[</w:t>
      </w:r>
      <w:proofErr w:type="gramEnd"/>
      <w:r w:rsidRPr="000504D0">
        <w:rPr>
          <w:rFonts w:ascii="Times New Roman" w:hAnsi="Times New Roman" w:cs="Times New Roman"/>
          <w:sz w:val="24"/>
          <w:szCs w:val="24"/>
        </w:rPr>
        <w:t xml:space="preserve">A </w:t>
      </w:r>
      <w:proofErr w:type="spellStart"/>
      <w:r w:rsidRPr="000504D0">
        <w:rPr>
          <w:rFonts w:ascii="Times New Roman" w:hAnsi="Times New Roman" w:cs="Times New Roman"/>
          <w:sz w:val="24"/>
          <w:szCs w:val="24"/>
        </w:rPr>
        <w:t>kinetoplast</w:t>
      </w:r>
      <w:proofErr w:type="spellEnd"/>
      <w:r w:rsidRPr="000504D0">
        <w:rPr>
          <w:rFonts w:ascii="Times New Roman" w:hAnsi="Times New Roman" w:cs="Times New Roman"/>
          <w:sz w:val="24"/>
          <w:szCs w:val="24"/>
        </w:rPr>
        <w:t xml:space="preserve"> is a network of circular DNA (called </w:t>
      </w:r>
      <w:proofErr w:type="spellStart"/>
      <w:r w:rsidRPr="000504D0">
        <w:rPr>
          <w:rFonts w:ascii="Times New Roman" w:hAnsi="Times New Roman" w:cs="Times New Roman"/>
          <w:sz w:val="24"/>
          <w:szCs w:val="24"/>
        </w:rPr>
        <w:t>kDNA</w:t>
      </w:r>
      <w:proofErr w:type="spellEnd"/>
      <w:r w:rsidRPr="000504D0">
        <w:rPr>
          <w:rFonts w:ascii="Times New Roman" w:hAnsi="Times New Roman" w:cs="Times New Roman"/>
          <w:sz w:val="24"/>
          <w:szCs w:val="24"/>
        </w:rPr>
        <w:t>) inside a large mitochondrion] from the mitoc</w:t>
      </w:r>
      <w:r>
        <w:rPr>
          <w:rFonts w:ascii="Times New Roman" w:hAnsi="Times New Roman" w:cs="Times New Roman"/>
          <w:sz w:val="24"/>
          <w:szCs w:val="24"/>
        </w:rPr>
        <w:t xml:space="preserve">hondria of </w:t>
      </w:r>
      <w:proofErr w:type="spellStart"/>
      <w:r>
        <w:rPr>
          <w:rFonts w:ascii="Times New Roman" w:hAnsi="Times New Roman" w:cs="Times New Roman"/>
          <w:sz w:val="24"/>
          <w:szCs w:val="24"/>
        </w:rPr>
        <w:t>Trypanosoma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brucei</w:t>
      </w:r>
      <w:proofErr w:type="spellEnd"/>
      <w:r>
        <w:rPr>
          <w:rFonts w:ascii="Times New Roman" w:hAnsi="Times New Roman" w:cs="Times New Roman"/>
          <w:sz w:val="24"/>
          <w:szCs w:val="24"/>
        </w:rPr>
        <w:t>.</w:t>
      </w:r>
      <w:r w:rsidRPr="000504D0">
        <w:rPr>
          <w:rFonts w:ascii="Times New Roman" w:hAnsi="Times New Roman" w:cs="Times New Roman"/>
          <w:sz w:val="24"/>
          <w:szCs w:val="24"/>
        </w:rPr>
        <w:t xml:space="preserve"> Because this may involve a large fraction of the sites in a gene, it is sometimes called "pan-editing" to distinguish it from topical</w:t>
      </w:r>
      <w:r>
        <w:rPr>
          <w:rFonts w:ascii="Times New Roman" w:hAnsi="Times New Roman" w:cs="Times New Roman"/>
          <w:sz w:val="24"/>
          <w:szCs w:val="24"/>
        </w:rPr>
        <w:t xml:space="preserve"> editing of one or a few sites. </w:t>
      </w:r>
      <w:r w:rsidRPr="000504D0">
        <w:rPr>
          <w:rFonts w:ascii="Times New Roman" w:hAnsi="Times New Roman" w:cs="Times New Roman"/>
          <w:sz w:val="24"/>
          <w:szCs w:val="24"/>
        </w:rPr>
        <w:t>Pan-editing starts with the base-pairing of the unedited primary transcript with a guide RNA (</w:t>
      </w:r>
      <w:proofErr w:type="spellStart"/>
      <w:r w:rsidRPr="000504D0">
        <w:rPr>
          <w:rFonts w:ascii="Times New Roman" w:hAnsi="Times New Roman" w:cs="Times New Roman"/>
          <w:sz w:val="24"/>
          <w:szCs w:val="24"/>
        </w:rPr>
        <w:t>gRNA</w:t>
      </w:r>
      <w:proofErr w:type="spellEnd"/>
      <w:r w:rsidRPr="000504D0">
        <w:rPr>
          <w:rFonts w:ascii="Times New Roman" w:hAnsi="Times New Roman" w:cs="Times New Roman"/>
          <w:sz w:val="24"/>
          <w:szCs w:val="24"/>
        </w:rPr>
        <w:t xml:space="preserve">), which contains complementary sequences to the regions around the insertion/deletion points. The newly formed double-stranded region is then enveloped by an </w:t>
      </w:r>
      <w:proofErr w:type="spellStart"/>
      <w:r w:rsidRPr="000504D0">
        <w:rPr>
          <w:rFonts w:ascii="Times New Roman" w:hAnsi="Times New Roman" w:cs="Times New Roman"/>
          <w:sz w:val="24"/>
          <w:szCs w:val="24"/>
        </w:rPr>
        <w:t>editosome</w:t>
      </w:r>
      <w:proofErr w:type="spellEnd"/>
      <w:r w:rsidRPr="000504D0">
        <w:rPr>
          <w:rFonts w:ascii="Times New Roman" w:hAnsi="Times New Roman" w:cs="Times New Roman"/>
          <w:sz w:val="24"/>
          <w:szCs w:val="24"/>
        </w:rPr>
        <w:t>, a large multi-protein complex t</w:t>
      </w:r>
      <w:r>
        <w:rPr>
          <w:rFonts w:ascii="Times New Roman" w:hAnsi="Times New Roman" w:cs="Times New Roman"/>
          <w:sz w:val="24"/>
          <w:szCs w:val="24"/>
        </w:rPr>
        <w:t>hat catalyzes the editing.</w:t>
      </w:r>
      <w:r w:rsidRPr="000504D0">
        <w:rPr>
          <w:rFonts w:ascii="Times New Roman" w:hAnsi="Times New Roman" w:cs="Times New Roman"/>
          <w:sz w:val="24"/>
          <w:szCs w:val="24"/>
        </w:rPr>
        <w:t xml:space="preserve"> The </w:t>
      </w:r>
      <w:proofErr w:type="spellStart"/>
      <w:r w:rsidRPr="000504D0">
        <w:rPr>
          <w:rFonts w:ascii="Times New Roman" w:hAnsi="Times New Roman" w:cs="Times New Roman"/>
          <w:sz w:val="24"/>
          <w:szCs w:val="24"/>
        </w:rPr>
        <w:t>editosome</w:t>
      </w:r>
      <w:proofErr w:type="spellEnd"/>
      <w:r w:rsidRPr="000504D0">
        <w:rPr>
          <w:rFonts w:ascii="Times New Roman" w:hAnsi="Times New Roman" w:cs="Times New Roman"/>
          <w:sz w:val="24"/>
          <w:szCs w:val="24"/>
        </w:rPr>
        <w:t xml:space="preserve"> opens the transcript at the first mismatched nucleotide and starts inserting </w:t>
      </w:r>
      <w:proofErr w:type="spellStart"/>
      <w:r w:rsidRPr="000504D0">
        <w:rPr>
          <w:rFonts w:ascii="Times New Roman" w:hAnsi="Times New Roman" w:cs="Times New Roman"/>
          <w:sz w:val="24"/>
          <w:szCs w:val="24"/>
        </w:rPr>
        <w:t>uridines</w:t>
      </w:r>
      <w:proofErr w:type="spellEnd"/>
      <w:r w:rsidRPr="000504D0">
        <w:rPr>
          <w:rFonts w:ascii="Times New Roman" w:hAnsi="Times New Roman" w:cs="Times New Roman"/>
          <w:sz w:val="24"/>
          <w:szCs w:val="24"/>
        </w:rPr>
        <w:t xml:space="preserve">. The inserted </w:t>
      </w:r>
      <w:proofErr w:type="spellStart"/>
      <w:r w:rsidRPr="000504D0">
        <w:rPr>
          <w:rFonts w:ascii="Times New Roman" w:hAnsi="Times New Roman" w:cs="Times New Roman"/>
          <w:sz w:val="24"/>
          <w:szCs w:val="24"/>
        </w:rPr>
        <w:t>uridines</w:t>
      </w:r>
      <w:proofErr w:type="spellEnd"/>
      <w:r w:rsidRPr="000504D0">
        <w:rPr>
          <w:rFonts w:ascii="Times New Roman" w:hAnsi="Times New Roman" w:cs="Times New Roman"/>
          <w:sz w:val="24"/>
          <w:szCs w:val="24"/>
        </w:rPr>
        <w:t xml:space="preserve"> will base-pair with the guide RNA, and insertion will continue as long as A or G is present in the guide RNA and will stop when</w:t>
      </w:r>
      <w:r>
        <w:rPr>
          <w:rFonts w:ascii="Times New Roman" w:hAnsi="Times New Roman" w:cs="Times New Roman"/>
          <w:sz w:val="24"/>
          <w:szCs w:val="24"/>
        </w:rPr>
        <w:t xml:space="preserve"> a C or U is encountered. </w:t>
      </w:r>
      <w:r w:rsidRPr="000504D0">
        <w:rPr>
          <w:rFonts w:ascii="Times New Roman" w:hAnsi="Times New Roman" w:cs="Times New Roman"/>
          <w:sz w:val="24"/>
          <w:szCs w:val="24"/>
        </w:rPr>
        <w:t xml:space="preserve">The inserted nucleotides cause a </w:t>
      </w:r>
      <w:proofErr w:type="spellStart"/>
      <w:r w:rsidRPr="000504D0">
        <w:rPr>
          <w:rFonts w:ascii="Times New Roman" w:hAnsi="Times New Roman" w:cs="Times New Roman"/>
          <w:sz w:val="24"/>
          <w:szCs w:val="24"/>
        </w:rPr>
        <w:t>frameshift</w:t>
      </w:r>
      <w:proofErr w:type="spellEnd"/>
      <w:r w:rsidRPr="000504D0">
        <w:rPr>
          <w:rFonts w:ascii="Times New Roman" w:hAnsi="Times New Roman" w:cs="Times New Roman"/>
          <w:sz w:val="24"/>
          <w:szCs w:val="24"/>
        </w:rPr>
        <w:t>, and result in a translated prot</w:t>
      </w:r>
      <w:r>
        <w:rPr>
          <w:rFonts w:ascii="Times New Roman" w:hAnsi="Times New Roman" w:cs="Times New Roman"/>
          <w:sz w:val="24"/>
          <w:szCs w:val="24"/>
        </w:rPr>
        <w:t xml:space="preserve">ein that differs from its gene. </w:t>
      </w:r>
      <w:r w:rsidRPr="000504D0">
        <w:rPr>
          <w:rFonts w:ascii="Times New Roman" w:hAnsi="Times New Roman" w:cs="Times New Roman"/>
          <w:sz w:val="24"/>
          <w:szCs w:val="24"/>
        </w:rPr>
        <w:t xml:space="preserve">The mechanism of the </w:t>
      </w:r>
      <w:proofErr w:type="spellStart"/>
      <w:r w:rsidRPr="000504D0">
        <w:rPr>
          <w:rFonts w:ascii="Times New Roman" w:hAnsi="Times New Roman" w:cs="Times New Roman"/>
          <w:sz w:val="24"/>
          <w:szCs w:val="24"/>
        </w:rPr>
        <w:t>editosome</w:t>
      </w:r>
      <w:proofErr w:type="spellEnd"/>
      <w:r w:rsidRPr="000504D0">
        <w:rPr>
          <w:rFonts w:ascii="Times New Roman" w:hAnsi="Times New Roman" w:cs="Times New Roman"/>
          <w:sz w:val="24"/>
          <w:szCs w:val="24"/>
        </w:rPr>
        <w:t xml:space="preserve"> involves an </w:t>
      </w:r>
      <w:proofErr w:type="spellStart"/>
      <w:r w:rsidRPr="000504D0">
        <w:rPr>
          <w:rFonts w:ascii="Times New Roman" w:hAnsi="Times New Roman" w:cs="Times New Roman"/>
          <w:sz w:val="24"/>
          <w:szCs w:val="24"/>
        </w:rPr>
        <w:t>endonucleolytic</w:t>
      </w:r>
      <w:proofErr w:type="spellEnd"/>
      <w:r w:rsidRPr="000504D0">
        <w:rPr>
          <w:rFonts w:ascii="Times New Roman" w:hAnsi="Times New Roman" w:cs="Times New Roman"/>
          <w:sz w:val="24"/>
          <w:szCs w:val="24"/>
        </w:rPr>
        <w:t xml:space="preserve"> cut at the mismatch point between the guide RNA and the unedited transcript. The next step is catalyzed by one of the enzymes in the complex, a terminal U-</w:t>
      </w:r>
      <w:proofErr w:type="spellStart"/>
      <w:r w:rsidRPr="000504D0">
        <w:rPr>
          <w:rFonts w:ascii="Times New Roman" w:hAnsi="Times New Roman" w:cs="Times New Roman"/>
          <w:sz w:val="24"/>
          <w:szCs w:val="24"/>
        </w:rPr>
        <w:t>transferase</w:t>
      </w:r>
      <w:proofErr w:type="spellEnd"/>
      <w:r w:rsidRPr="000504D0">
        <w:rPr>
          <w:rFonts w:ascii="Times New Roman" w:hAnsi="Times New Roman" w:cs="Times New Roman"/>
          <w:sz w:val="24"/>
          <w:szCs w:val="24"/>
        </w:rPr>
        <w:t xml:space="preserve">, which adds </w:t>
      </w:r>
      <w:proofErr w:type="gramStart"/>
      <w:r w:rsidRPr="000504D0">
        <w:rPr>
          <w:rFonts w:ascii="Times New Roman" w:hAnsi="Times New Roman" w:cs="Times New Roman"/>
          <w:sz w:val="24"/>
          <w:szCs w:val="24"/>
        </w:rPr>
        <w:t>Us</w:t>
      </w:r>
      <w:proofErr w:type="gramEnd"/>
      <w:r w:rsidRPr="000504D0">
        <w:rPr>
          <w:rFonts w:ascii="Times New Roman" w:hAnsi="Times New Roman" w:cs="Times New Roman"/>
          <w:sz w:val="24"/>
          <w:szCs w:val="24"/>
        </w:rPr>
        <w:t xml:space="preserve"> from UTP at the</w:t>
      </w:r>
      <w:r>
        <w:rPr>
          <w:rFonts w:ascii="Times New Roman" w:hAnsi="Times New Roman" w:cs="Times New Roman"/>
          <w:sz w:val="24"/>
          <w:szCs w:val="24"/>
        </w:rPr>
        <w:t xml:space="preserve"> 3' end of the mRNA.</w:t>
      </w:r>
      <w:r w:rsidRPr="000504D0">
        <w:rPr>
          <w:rFonts w:ascii="Times New Roman" w:hAnsi="Times New Roman" w:cs="Times New Roman"/>
          <w:sz w:val="24"/>
          <w:szCs w:val="24"/>
        </w:rPr>
        <w:t xml:space="preserve"> The opened ends are held in place by other proteins in the complex. Another enzyme, a U-specific </w:t>
      </w:r>
      <w:proofErr w:type="spellStart"/>
      <w:r w:rsidRPr="000504D0">
        <w:rPr>
          <w:rFonts w:ascii="Times New Roman" w:hAnsi="Times New Roman" w:cs="Times New Roman"/>
          <w:sz w:val="24"/>
          <w:szCs w:val="24"/>
        </w:rPr>
        <w:t>exoribonuclease</w:t>
      </w:r>
      <w:proofErr w:type="spellEnd"/>
      <w:r w:rsidRPr="000504D0">
        <w:rPr>
          <w:rFonts w:ascii="Times New Roman" w:hAnsi="Times New Roman" w:cs="Times New Roman"/>
          <w:sz w:val="24"/>
          <w:szCs w:val="24"/>
        </w:rPr>
        <w:t xml:space="preserve">, removes the unpaired </w:t>
      </w:r>
      <w:proofErr w:type="gramStart"/>
      <w:r w:rsidRPr="000504D0">
        <w:rPr>
          <w:rFonts w:ascii="Times New Roman" w:hAnsi="Times New Roman" w:cs="Times New Roman"/>
          <w:sz w:val="24"/>
          <w:szCs w:val="24"/>
        </w:rPr>
        <w:t>Us</w:t>
      </w:r>
      <w:proofErr w:type="gramEnd"/>
      <w:r w:rsidRPr="000504D0">
        <w:rPr>
          <w:rFonts w:ascii="Times New Roman" w:hAnsi="Times New Roman" w:cs="Times New Roman"/>
          <w:sz w:val="24"/>
          <w:szCs w:val="24"/>
        </w:rPr>
        <w:t xml:space="preserve">. After editing has made mRNA complementary to </w:t>
      </w:r>
      <w:proofErr w:type="spellStart"/>
      <w:r w:rsidRPr="000504D0">
        <w:rPr>
          <w:rFonts w:ascii="Times New Roman" w:hAnsi="Times New Roman" w:cs="Times New Roman"/>
          <w:sz w:val="24"/>
          <w:szCs w:val="24"/>
        </w:rPr>
        <w:t>gRNA</w:t>
      </w:r>
      <w:proofErr w:type="spellEnd"/>
      <w:r w:rsidRPr="000504D0">
        <w:rPr>
          <w:rFonts w:ascii="Times New Roman" w:hAnsi="Times New Roman" w:cs="Times New Roman"/>
          <w:sz w:val="24"/>
          <w:szCs w:val="24"/>
        </w:rPr>
        <w:t>, an RNA ligase rejoins the ends of the edited mRNA transcript</w:t>
      </w:r>
      <w:proofErr w:type="gramStart"/>
      <w:r w:rsidRPr="000504D0">
        <w:rPr>
          <w:rFonts w:ascii="Times New Roman" w:hAnsi="Times New Roman" w:cs="Times New Roman"/>
          <w:sz w:val="24"/>
          <w:szCs w:val="24"/>
        </w:rPr>
        <w:t>.[</w:t>
      </w:r>
      <w:proofErr w:type="gramEnd"/>
      <w:r w:rsidRPr="000504D0">
        <w:rPr>
          <w:rFonts w:ascii="Times New Roman" w:hAnsi="Times New Roman" w:cs="Times New Roman"/>
          <w:sz w:val="24"/>
          <w:szCs w:val="24"/>
        </w:rPr>
        <w:t xml:space="preserve">9][10] As a consequence, the </w:t>
      </w:r>
      <w:proofErr w:type="spellStart"/>
      <w:r w:rsidRPr="000504D0">
        <w:rPr>
          <w:rFonts w:ascii="Times New Roman" w:hAnsi="Times New Roman" w:cs="Times New Roman"/>
          <w:sz w:val="24"/>
          <w:szCs w:val="24"/>
        </w:rPr>
        <w:t>editosome</w:t>
      </w:r>
      <w:proofErr w:type="spellEnd"/>
      <w:r w:rsidRPr="000504D0">
        <w:rPr>
          <w:rFonts w:ascii="Times New Roman" w:hAnsi="Times New Roman" w:cs="Times New Roman"/>
          <w:sz w:val="24"/>
          <w:szCs w:val="24"/>
        </w:rPr>
        <w:t xml:space="preserve"> can edit only in a 3' to 5' direction along the primary RNA transcript. The complex can act on only a single guide RNA at a time. Therefore, a RNA transcript requiring extensive editing will need more than one guide RNA and </w:t>
      </w:r>
      <w:proofErr w:type="spellStart"/>
      <w:r w:rsidRPr="000504D0">
        <w:rPr>
          <w:rFonts w:ascii="Times New Roman" w:hAnsi="Times New Roman" w:cs="Times New Roman"/>
          <w:sz w:val="24"/>
          <w:szCs w:val="24"/>
        </w:rPr>
        <w:t>editosome</w:t>
      </w:r>
      <w:proofErr w:type="spellEnd"/>
      <w:r w:rsidRPr="000504D0">
        <w:rPr>
          <w:rFonts w:ascii="Times New Roman" w:hAnsi="Times New Roman" w:cs="Times New Roman"/>
          <w:sz w:val="24"/>
          <w:szCs w:val="24"/>
        </w:rPr>
        <w:t xml:space="preserve"> complex.</w:t>
      </w:r>
    </w:p>
    <w:p w:rsidR="00091BFA" w:rsidRDefault="00091BFA" w:rsidP="000504D0">
      <w:pPr>
        <w:rPr>
          <w:rFonts w:ascii="Times New Roman" w:hAnsi="Times New Roman" w:cs="Times New Roman"/>
          <w:sz w:val="24"/>
          <w:szCs w:val="24"/>
        </w:rPr>
      </w:pPr>
      <w:r w:rsidRPr="000504D0">
        <w:rPr>
          <w:noProof/>
        </w:rPr>
        <w:lastRenderedPageBreak/>
        <w:drawing>
          <wp:inline distT="0" distB="0" distL="0" distR="0" wp14:anchorId="6C70E0A9" wp14:editId="4167A104">
            <wp:extent cx="2857143" cy="2190476"/>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57143" cy="2190476"/>
                    </a:xfrm>
                    <a:prstGeom prst="rect">
                      <a:avLst/>
                    </a:prstGeom>
                  </pic:spPr>
                </pic:pic>
              </a:graphicData>
            </a:graphic>
          </wp:inline>
        </w:drawing>
      </w:r>
      <w:r>
        <w:rPr>
          <w:rFonts w:ascii="Times New Roman" w:hAnsi="Times New Roman" w:cs="Times New Roman"/>
          <w:sz w:val="24"/>
          <w:szCs w:val="24"/>
        </w:rPr>
        <w:t xml:space="preserve">    </w:t>
      </w:r>
      <w:r w:rsidRPr="00091BFA">
        <w:rPr>
          <w:noProof/>
        </w:rPr>
        <w:drawing>
          <wp:inline distT="0" distB="0" distL="0" distR="0" wp14:anchorId="482872BB" wp14:editId="44862AE0">
            <wp:extent cx="3333333" cy="1780952"/>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33333" cy="1780952"/>
                    </a:xfrm>
                    <a:prstGeom prst="rect">
                      <a:avLst/>
                    </a:prstGeom>
                  </pic:spPr>
                </pic:pic>
              </a:graphicData>
            </a:graphic>
          </wp:inline>
        </w:drawing>
      </w:r>
    </w:p>
    <w:p w:rsidR="00091BFA" w:rsidRDefault="00091BFA" w:rsidP="000504D0">
      <w:pPr>
        <w:rPr>
          <w:rFonts w:ascii="Times New Roman" w:hAnsi="Times New Roman" w:cs="Times New Roman"/>
          <w:sz w:val="24"/>
          <w:szCs w:val="24"/>
        </w:rPr>
      </w:pPr>
      <w:r w:rsidRPr="00091BFA">
        <w:rPr>
          <w:noProof/>
        </w:rPr>
        <w:drawing>
          <wp:inline distT="0" distB="0" distL="0" distR="0" wp14:anchorId="6CD3051B" wp14:editId="2EDBE55D">
            <wp:extent cx="2838095" cy="1752381"/>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8095" cy="1752381"/>
                    </a:xfrm>
                    <a:prstGeom prst="rect">
                      <a:avLst/>
                    </a:prstGeom>
                  </pic:spPr>
                </pic:pic>
              </a:graphicData>
            </a:graphic>
          </wp:inline>
        </w:drawing>
      </w:r>
    </w:p>
    <w:p w:rsidR="00091BFA" w:rsidRPr="000504D0" w:rsidRDefault="00A97137" w:rsidP="000504D0">
      <w:pPr>
        <w:rPr>
          <w:rFonts w:ascii="Times New Roman" w:hAnsi="Times New Roman" w:cs="Times New Roman"/>
          <w:sz w:val="24"/>
          <w:szCs w:val="24"/>
        </w:rPr>
      </w:pPr>
      <w:hyperlink r:id="rId22" w:history="1">
        <w:r w:rsidR="00091BFA" w:rsidRPr="000919C8">
          <w:rPr>
            <w:rStyle w:val="Hyperlink"/>
            <w:rFonts w:ascii="Times New Roman" w:hAnsi="Times New Roman" w:cs="Times New Roman"/>
            <w:sz w:val="24"/>
            <w:szCs w:val="24"/>
          </w:rPr>
          <w:t>https://images.app.goo.gl/pi97VdmxtdGQsHyS8</w:t>
        </w:r>
      </w:hyperlink>
      <w:r w:rsidR="00091BFA">
        <w:rPr>
          <w:rFonts w:ascii="Times New Roman" w:hAnsi="Times New Roman" w:cs="Times New Roman"/>
          <w:sz w:val="24"/>
          <w:szCs w:val="24"/>
        </w:rPr>
        <w:t xml:space="preserve"> </w:t>
      </w:r>
    </w:p>
    <w:p w:rsidR="000504D0" w:rsidRPr="000504D0" w:rsidRDefault="000504D0" w:rsidP="000504D0">
      <w:pPr>
        <w:rPr>
          <w:rFonts w:ascii="Times New Roman" w:hAnsi="Times New Roman" w:cs="Times New Roman"/>
          <w:sz w:val="24"/>
          <w:szCs w:val="24"/>
        </w:rPr>
      </w:pPr>
      <w:r w:rsidRPr="000504D0">
        <w:rPr>
          <w:rFonts w:ascii="Times New Roman" w:hAnsi="Times New Roman" w:cs="Times New Roman"/>
          <w:sz w:val="24"/>
          <w:szCs w:val="24"/>
        </w:rPr>
        <w:t>Editing by deamination</w:t>
      </w:r>
    </w:p>
    <w:p w:rsidR="000504D0" w:rsidRDefault="000504D0" w:rsidP="000504D0">
      <w:pPr>
        <w:rPr>
          <w:rFonts w:ascii="Times New Roman" w:hAnsi="Times New Roman" w:cs="Times New Roman"/>
          <w:sz w:val="24"/>
          <w:szCs w:val="24"/>
        </w:rPr>
      </w:pPr>
      <w:r w:rsidRPr="000504D0">
        <w:rPr>
          <w:rFonts w:ascii="Times New Roman" w:hAnsi="Times New Roman" w:cs="Times New Roman"/>
          <w:sz w:val="24"/>
          <w:szCs w:val="24"/>
        </w:rPr>
        <w:t>C-to-U editing</w:t>
      </w:r>
    </w:p>
    <w:p w:rsidR="000504D0" w:rsidRPr="000504D0" w:rsidRDefault="000504D0" w:rsidP="000504D0">
      <w:pPr>
        <w:rPr>
          <w:rFonts w:ascii="Times New Roman" w:hAnsi="Times New Roman" w:cs="Times New Roman"/>
          <w:sz w:val="24"/>
          <w:szCs w:val="24"/>
        </w:rPr>
      </w:pPr>
      <w:r w:rsidRPr="000504D0">
        <w:rPr>
          <w:rFonts w:ascii="Times New Roman" w:hAnsi="Times New Roman" w:cs="Times New Roman"/>
          <w:sz w:val="24"/>
          <w:szCs w:val="24"/>
        </w:rPr>
        <w:t xml:space="preserve">The editing involves </w:t>
      </w:r>
      <w:proofErr w:type="spellStart"/>
      <w:r w:rsidRPr="000504D0">
        <w:rPr>
          <w:rFonts w:ascii="Times New Roman" w:hAnsi="Times New Roman" w:cs="Times New Roman"/>
          <w:sz w:val="24"/>
          <w:szCs w:val="24"/>
        </w:rPr>
        <w:t>cytidine</w:t>
      </w:r>
      <w:proofErr w:type="spellEnd"/>
      <w:r w:rsidRPr="000504D0">
        <w:rPr>
          <w:rFonts w:ascii="Times New Roman" w:hAnsi="Times New Roman" w:cs="Times New Roman"/>
          <w:sz w:val="24"/>
          <w:szCs w:val="24"/>
        </w:rPr>
        <w:t xml:space="preserve"> </w:t>
      </w:r>
      <w:proofErr w:type="spellStart"/>
      <w:r w:rsidRPr="000504D0">
        <w:rPr>
          <w:rFonts w:ascii="Times New Roman" w:hAnsi="Times New Roman" w:cs="Times New Roman"/>
          <w:sz w:val="24"/>
          <w:szCs w:val="24"/>
        </w:rPr>
        <w:t>deaminase</w:t>
      </w:r>
      <w:proofErr w:type="spellEnd"/>
      <w:r w:rsidRPr="000504D0">
        <w:rPr>
          <w:rFonts w:ascii="Times New Roman" w:hAnsi="Times New Roman" w:cs="Times New Roman"/>
          <w:sz w:val="24"/>
          <w:szCs w:val="24"/>
        </w:rPr>
        <w:t xml:space="preserve"> that </w:t>
      </w:r>
      <w:proofErr w:type="spellStart"/>
      <w:r w:rsidRPr="000504D0">
        <w:rPr>
          <w:rFonts w:ascii="Times New Roman" w:hAnsi="Times New Roman" w:cs="Times New Roman"/>
          <w:sz w:val="24"/>
          <w:szCs w:val="24"/>
        </w:rPr>
        <w:t>deaminates</w:t>
      </w:r>
      <w:proofErr w:type="spellEnd"/>
      <w:r w:rsidRPr="000504D0">
        <w:rPr>
          <w:rFonts w:ascii="Times New Roman" w:hAnsi="Times New Roman" w:cs="Times New Roman"/>
          <w:sz w:val="24"/>
          <w:szCs w:val="24"/>
        </w:rPr>
        <w:t xml:space="preserve"> a </w:t>
      </w:r>
      <w:proofErr w:type="spellStart"/>
      <w:r w:rsidRPr="000504D0">
        <w:rPr>
          <w:rFonts w:ascii="Times New Roman" w:hAnsi="Times New Roman" w:cs="Times New Roman"/>
          <w:sz w:val="24"/>
          <w:szCs w:val="24"/>
        </w:rPr>
        <w:t>cytidine</w:t>
      </w:r>
      <w:proofErr w:type="spellEnd"/>
      <w:r w:rsidRPr="000504D0">
        <w:rPr>
          <w:rFonts w:ascii="Times New Roman" w:hAnsi="Times New Roman" w:cs="Times New Roman"/>
          <w:sz w:val="24"/>
          <w:szCs w:val="24"/>
        </w:rPr>
        <w:t xml:space="preserve"> base into a </w:t>
      </w:r>
      <w:proofErr w:type="spellStart"/>
      <w:r w:rsidRPr="000504D0">
        <w:rPr>
          <w:rFonts w:ascii="Times New Roman" w:hAnsi="Times New Roman" w:cs="Times New Roman"/>
          <w:sz w:val="24"/>
          <w:szCs w:val="24"/>
        </w:rPr>
        <w:t>uridine</w:t>
      </w:r>
      <w:proofErr w:type="spellEnd"/>
      <w:r w:rsidRPr="000504D0">
        <w:rPr>
          <w:rFonts w:ascii="Times New Roman" w:hAnsi="Times New Roman" w:cs="Times New Roman"/>
          <w:sz w:val="24"/>
          <w:szCs w:val="24"/>
        </w:rPr>
        <w:t xml:space="preserve"> base. An example of C-to-U editing is with the </w:t>
      </w:r>
      <w:proofErr w:type="spellStart"/>
      <w:r w:rsidRPr="000504D0">
        <w:rPr>
          <w:rFonts w:ascii="Times New Roman" w:hAnsi="Times New Roman" w:cs="Times New Roman"/>
          <w:sz w:val="24"/>
          <w:szCs w:val="24"/>
        </w:rPr>
        <w:t>apolipoprotein</w:t>
      </w:r>
      <w:proofErr w:type="spellEnd"/>
      <w:r w:rsidRPr="000504D0">
        <w:rPr>
          <w:rFonts w:ascii="Times New Roman" w:hAnsi="Times New Roman" w:cs="Times New Roman"/>
          <w:sz w:val="24"/>
          <w:szCs w:val="24"/>
        </w:rPr>
        <w:t xml:space="preserve"> B gene in humans. Apo B100 is expressed in the liver and </w:t>
      </w:r>
      <w:proofErr w:type="spellStart"/>
      <w:r w:rsidRPr="000504D0">
        <w:rPr>
          <w:rFonts w:ascii="Times New Roman" w:hAnsi="Times New Roman" w:cs="Times New Roman"/>
          <w:sz w:val="24"/>
          <w:szCs w:val="24"/>
        </w:rPr>
        <w:t>apo</w:t>
      </w:r>
      <w:proofErr w:type="spellEnd"/>
      <w:r w:rsidRPr="000504D0">
        <w:rPr>
          <w:rFonts w:ascii="Times New Roman" w:hAnsi="Times New Roman" w:cs="Times New Roman"/>
          <w:sz w:val="24"/>
          <w:szCs w:val="24"/>
        </w:rPr>
        <w:t xml:space="preserve"> B48 is expressed in the intestines. In the intestines, the mRNA has a CAA sequence edited to be UAA, a stop codon, thus producing the shorter B48 form. C-to-U editing often occurs in the mitochondrial RNA of flowering plants. Different plants have different degrees of C-to-U editing; for example, eight (8) editing events occur in mitochondria of the moss </w:t>
      </w:r>
      <w:proofErr w:type="spellStart"/>
      <w:r w:rsidRPr="000504D0">
        <w:rPr>
          <w:rFonts w:ascii="Times New Roman" w:hAnsi="Times New Roman" w:cs="Times New Roman"/>
          <w:sz w:val="24"/>
          <w:szCs w:val="24"/>
        </w:rPr>
        <w:t>Funaria</w:t>
      </w:r>
      <w:proofErr w:type="spellEnd"/>
      <w:r w:rsidRPr="000504D0">
        <w:rPr>
          <w:rFonts w:ascii="Times New Roman" w:hAnsi="Times New Roman" w:cs="Times New Roman"/>
          <w:sz w:val="24"/>
          <w:szCs w:val="24"/>
        </w:rPr>
        <w:t xml:space="preserve"> </w:t>
      </w:r>
      <w:proofErr w:type="spellStart"/>
      <w:r w:rsidRPr="000504D0">
        <w:rPr>
          <w:rFonts w:ascii="Times New Roman" w:hAnsi="Times New Roman" w:cs="Times New Roman"/>
          <w:sz w:val="24"/>
          <w:szCs w:val="24"/>
        </w:rPr>
        <w:t>hygrometrica</w:t>
      </w:r>
      <w:proofErr w:type="spellEnd"/>
      <w:r w:rsidRPr="000504D0">
        <w:rPr>
          <w:rFonts w:ascii="Times New Roman" w:hAnsi="Times New Roman" w:cs="Times New Roman"/>
          <w:sz w:val="24"/>
          <w:szCs w:val="24"/>
        </w:rPr>
        <w:t xml:space="preserve">, whereas over 1,700 editing events occur in the </w:t>
      </w:r>
      <w:proofErr w:type="spellStart"/>
      <w:r w:rsidRPr="000504D0">
        <w:rPr>
          <w:rFonts w:ascii="Times New Roman" w:hAnsi="Times New Roman" w:cs="Times New Roman"/>
          <w:sz w:val="24"/>
          <w:szCs w:val="24"/>
        </w:rPr>
        <w:t>ly</w:t>
      </w:r>
      <w:r>
        <w:rPr>
          <w:rFonts w:ascii="Times New Roman" w:hAnsi="Times New Roman" w:cs="Times New Roman"/>
          <w:sz w:val="24"/>
          <w:szCs w:val="24"/>
        </w:rPr>
        <w:t>cophytes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Isoetes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engelmanii</w:t>
      </w:r>
      <w:proofErr w:type="spellEnd"/>
      <w:r>
        <w:rPr>
          <w:rFonts w:ascii="Times New Roman" w:hAnsi="Times New Roman" w:cs="Times New Roman"/>
          <w:sz w:val="24"/>
          <w:szCs w:val="24"/>
        </w:rPr>
        <w:t>.</w:t>
      </w:r>
      <w:r w:rsidRPr="000504D0">
        <w:rPr>
          <w:rFonts w:ascii="Times New Roman" w:hAnsi="Times New Roman" w:cs="Times New Roman"/>
          <w:sz w:val="24"/>
          <w:szCs w:val="24"/>
        </w:rPr>
        <w:t xml:space="preserve"> C-to-U editing is performed by members of the </w:t>
      </w:r>
      <w:proofErr w:type="spellStart"/>
      <w:r w:rsidRPr="000504D0">
        <w:rPr>
          <w:rFonts w:ascii="Times New Roman" w:hAnsi="Times New Roman" w:cs="Times New Roman"/>
          <w:sz w:val="24"/>
          <w:szCs w:val="24"/>
        </w:rPr>
        <w:t>pentatricopeptide</w:t>
      </w:r>
      <w:proofErr w:type="spellEnd"/>
      <w:r w:rsidRPr="000504D0">
        <w:rPr>
          <w:rFonts w:ascii="Times New Roman" w:hAnsi="Times New Roman" w:cs="Times New Roman"/>
          <w:sz w:val="24"/>
          <w:szCs w:val="24"/>
        </w:rPr>
        <w:t xml:space="preserve"> repeat (PPR) protein family. Angiosperms have large PPR families, acting as </w:t>
      </w:r>
      <w:proofErr w:type="gramStart"/>
      <w:r w:rsidRPr="000504D0">
        <w:rPr>
          <w:rFonts w:ascii="Times New Roman" w:hAnsi="Times New Roman" w:cs="Times New Roman"/>
          <w:sz w:val="24"/>
          <w:szCs w:val="24"/>
        </w:rPr>
        <w:t>trans</w:t>
      </w:r>
      <w:proofErr w:type="gramEnd"/>
      <w:r w:rsidRPr="000504D0">
        <w:rPr>
          <w:rFonts w:ascii="Times New Roman" w:hAnsi="Times New Roman" w:cs="Times New Roman"/>
          <w:sz w:val="24"/>
          <w:szCs w:val="24"/>
        </w:rPr>
        <w:t xml:space="preserve"> -factors for </w:t>
      </w:r>
      <w:proofErr w:type="spellStart"/>
      <w:r w:rsidRPr="000504D0">
        <w:rPr>
          <w:rFonts w:ascii="Times New Roman" w:hAnsi="Times New Roman" w:cs="Times New Roman"/>
          <w:sz w:val="24"/>
          <w:szCs w:val="24"/>
        </w:rPr>
        <w:t>cis</w:t>
      </w:r>
      <w:proofErr w:type="spellEnd"/>
      <w:r w:rsidRPr="000504D0">
        <w:rPr>
          <w:rFonts w:ascii="Times New Roman" w:hAnsi="Times New Roman" w:cs="Times New Roman"/>
          <w:sz w:val="24"/>
          <w:szCs w:val="24"/>
        </w:rPr>
        <w:t xml:space="preserve"> -elements lacking a consensus sequence; Arabidopsis has around 450 members in its PPR family. There have been a number of discoveries of PPR proteins in both plastids and mitoch</w:t>
      </w:r>
      <w:r>
        <w:rPr>
          <w:rFonts w:ascii="Times New Roman" w:hAnsi="Times New Roman" w:cs="Times New Roman"/>
          <w:sz w:val="24"/>
          <w:szCs w:val="24"/>
        </w:rPr>
        <w:t>ondria.</w:t>
      </w:r>
    </w:p>
    <w:p w:rsidR="000504D0" w:rsidRDefault="000504D0" w:rsidP="000504D0">
      <w:pPr>
        <w:rPr>
          <w:rFonts w:ascii="Times New Roman" w:hAnsi="Times New Roman" w:cs="Times New Roman"/>
          <w:sz w:val="24"/>
          <w:szCs w:val="24"/>
        </w:rPr>
      </w:pPr>
      <w:r w:rsidRPr="000504D0">
        <w:rPr>
          <w:noProof/>
        </w:rPr>
        <w:drawing>
          <wp:inline distT="0" distB="0" distL="0" distR="0" wp14:anchorId="35867D42" wp14:editId="2FF851BD">
            <wp:extent cx="2857143" cy="2523809"/>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143" cy="2523809"/>
                    </a:xfrm>
                    <a:prstGeom prst="rect">
                      <a:avLst/>
                    </a:prstGeom>
                  </pic:spPr>
                </pic:pic>
              </a:graphicData>
            </a:graphic>
          </wp:inline>
        </w:drawing>
      </w:r>
      <w:r w:rsidR="00091BFA">
        <w:rPr>
          <w:rFonts w:ascii="Times New Roman" w:hAnsi="Times New Roman" w:cs="Times New Roman"/>
          <w:sz w:val="24"/>
          <w:szCs w:val="24"/>
        </w:rPr>
        <w:t xml:space="preserve"> </w:t>
      </w:r>
      <w:r w:rsidR="00091BFA" w:rsidRPr="00091BFA">
        <w:rPr>
          <w:noProof/>
        </w:rPr>
        <w:drawing>
          <wp:inline distT="0" distB="0" distL="0" distR="0" wp14:anchorId="69ADFC8D" wp14:editId="76B9EFA8">
            <wp:extent cx="2371429" cy="19333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1429" cy="1933333"/>
                    </a:xfrm>
                    <a:prstGeom prst="rect">
                      <a:avLst/>
                    </a:prstGeom>
                  </pic:spPr>
                </pic:pic>
              </a:graphicData>
            </a:graphic>
          </wp:inline>
        </w:drawing>
      </w:r>
    </w:p>
    <w:p w:rsidR="00091BFA" w:rsidRPr="000504D0" w:rsidRDefault="00A97137" w:rsidP="000504D0">
      <w:pPr>
        <w:rPr>
          <w:rFonts w:ascii="Times New Roman" w:hAnsi="Times New Roman" w:cs="Times New Roman"/>
          <w:sz w:val="24"/>
          <w:szCs w:val="24"/>
        </w:rPr>
      </w:pPr>
      <w:hyperlink r:id="rId25" w:history="1">
        <w:r w:rsidR="00091BFA" w:rsidRPr="000919C8">
          <w:rPr>
            <w:rStyle w:val="Hyperlink"/>
            <w:rFonts w:ascii="Times New Roman" w:hAnsi="Times New Roman" w:cs="Times New Roman"/>
            <w:sz w:val="24"/>
            <w:szCs w:val="24"/>
          </w:rPr>
          <w:t>https://images.app.goo.gl/PbtKGh8XK5wpfXAY7</w:t>
        </w:r>
      </w:hyperlink>
      <w:r w:rsidR="00091BFA">
        <w:rPr>
          <w:rFonts w:ascii="Times New Roman" w:hAnsi="Times New Roman" w:cs="Times New Roman"/>
          <w:sz w:val="24"/>
          <w:szCs w:val="24"/>
        </w:rPr>
        <w:t xml:space="preserve"> </w:t>
      </w:r>
    </w:p>
    <w:p w:rsidR="000504D0" w:rsidRPr="000504D0" w:rsidRDefault="000504D0" w:rsidP="000504D0">
      <w:pPr>
        <w:rPr>
          <w:rFonts w:ascii="Times New Roman" w:hAnsi="Times New Roman" w:cs="Times New Roman"/>
          <w:sz w:val="24"/>
          <w:szCs w:val="24"/>
        </w:rPr>
      </w:pPr>
      <w:r w:rsidRPr="000504D0">
        <w:rPr>
          <w:rFonts w:ascii="Times New Roman" w:hAnsi="Times New Roman" w:cs="Times New Roman"/>
          <w:sz w:val="24"/>
          <w:szCs w:val="24"/>
        </w:rPr>
        <w:t>A-to-I editing</w:t>
      </w:r>
    </w:p>
    <w:p w:rsidR="000504D0" w:rsidRPr="000504D0" w:rsidRDefault="000504D0" w:rsidP="000504D0">
      <w:pPr>
        <w:rPr>
          <w:rFonts w:ascii="Times New Roman" w:hAnsi="Times New Roman" w:cs="Times New Roman"/>
          <w:sz w:val="24"/>
          <w:szCs w:val="24"/>
        </w:rPr>
      </w:pPr>
      <w:r w:rsidRPr="000504D0">
        <w:rPr>
          <w:rFonts w:ascii="Times New Roman" w:hAnsi="Times New Roman" w:cs="Times New Roman"/>
          <w:sz w:val="24"/>
          <w:szCs w:val="24"/>
        </w:rPr>
        <w:t>Adenosine-to-</w:t>
      </w:r>
      <w:proofErr w:type="spellStart"/>
      <w:r w:rsidRPr="000504D0">
        <w:rPr>
          <w:rFonts w:ascii="Times New Roman" w:hAnsi="Times New Roman" w:cs="Times New Roman"/>
          <w:sz w:val="24"/>
          <w:szCs w:val="24"/>
        </w:rPr>
        <w:t>inosine</w:t>
      </w:r>
      <w:proofErr w:type="spellEnd"/>
      <w:r w:rsidRPr="000504D0">
        <w:rPr>
          <w:rFonts w:ascii="Times New Roman" w:hAnsi="Times New Roman" w:cs="Times New Roman"/>
          <w:sz w:val="24"/>
          <w:szCs w:val="24"/>
        </w:rPr>
        <w:t xml:space="preserve"> (A-to-I) modifications contribute to nearly 90% of all editing events in RNA. The deamination of adenosine is catalyzed by the double-stranded RNA-specific adenosine </w:t>
      </w:r>
      <w:proofErr w:type="spellStart"/>
      <w:r w:rsidRPr="000504D0">
        <w:rPr>
          <w:rFonts w:ascii="Times New Roman" w:hAnsi="Times New Roman" w:cs="Times New Roman"/>
          <w:sz w:val="24"/>
          <w:szCs w:val="24"/>
        </w:rPr>
        <w:t>deaminase</w:t>
      </w:r>
      <w:proofErr w:type="spellEnd"/>
      <w:r w:rsidRPr="000504D0">
        <w:rPr>
          <w:rFonts w:ascii="Times New Roman" w:hAnsi="Times New Roman" w:cs="Times New Roman"/>
          <w:sz w:val="24"/>
          <w:szCs w:val="24"/>
        </w:rPr>
        <w:t xml:space="preserve"> (ADAR), which typically acts on pre-mRNAs. The deamination of adenosine to </w:t>
      </w:r>
      <w:proofErr w:type="spellStart"/>
      <w:r w:rsidRPr="000504D0">
        <w:rPr>
          <w:rFonts w:ascii="Times New Roman" w:hAnsi="Times New Roman" w:cs="Times New Roman"/>
          <w:sz w:val="24"/>
          <w:szCs w:val="24"/>
        </w:rPr>
        <w:t>inosine</w:t>
      </w:r>
      <w:proofErr w:type="spellEnd"/>
      <w:r w:rsidRPr="000504D0">
        <w:rPr>
          <w:rFonts w:ascii="Times New Roman" w:hAnsi="Times New Roman" w:cs="Times New Roman"/>
          <w:sz w:val="24"/>
          <w:szCs w:val="24"/>
        </w:rPr>
        <w:t xml:space="preserve"> disrupts and destabilizes the </w:t>
      </w:r>
      <w:proofErr w:type="spellStart"/>
      <w:r w:rsidRPr="000504D0">
        <w:rPr>
          <w:rFonts w:ascii="Times New Roman" w:hAnsi="Times New Roman" w:cs="Times New Roman"/>
          <w:sz w:val="24"/>
          <w:szCs w:val="24"/>
        </w:rPr>
        <w:t>dsRNA</w:t>
      </w:r>
      <w:proofErr w:type="spellEnd"/>
      <w:r w:rsidRPr="000504D0">
        <w:rPr>
          <w:rFonts w:ascii="Times New Roman" w:hAnsi="Times New Roman" w:cs="Times New Roman"/>
          <w:sz w:val="24"/>
          <w:szCs w:val="24"/>
        </w:rPr>
        <w:t xml:space="preserve"> base pairing, therefore rendering that particular </w:t>
      </w:r>
      <w:proofErr w:type="spellStart"/>
      <w:r w:rsidRPr="000504D0">
        <w:rPr>
          <w:rFonts w:ascii="Times New Roman" w:hAnsi="Times New Roman" w:cs="Times New Roman"/>
          <w:sz w:val="24"/>
          <w:szCs w:val="24"/>
        </w:rPr>
        <w:t>dsRNA</w:t>
      </w:r>
      <w:proofErr w:type="spellEnd"/>
      <w:r w:rsidRPr="000504D0">
        <w:rPr>
          <w:rFonts w:ascii="Times New Roman" w:hAnsi="Times New Roman" w:cs="Times New Roman"/>
          <w:sz w:val="24"/>
          <w:szCs w:val="24"/>
        </w:rPr>
        <w:t xml:space="preserve"> less able to produce </w:t>
      </w:r>
      <w:proofErr w:type="spellStart"/>
      <w:r w:rsidRPr="000504D0">
        <w:rPr>
          <w:rFonts w:ascii="Times New Roman" w:hAnsi="Times New Roman" w:cs="Times New Roman"/>
          <w:sz w:val="24"/>
          <w:szCs w:val="24"/>
        </w:rPr>
        <w:t>siRNA</w:t>
      </w:r>
      <w:proofErr w:type="spellEnd"/>
      <w:r w:rsidRPr="000504D0">
        <w:rPr>
          <w:rFonts w:ascii="Times New Roman" w:hAnsi="Times New Roman" w:cs="Times New Roman"/>
          <w:sz w:val="24"/>
          <w:szCs w:val="24"/>
        </w:rPr>
        <w:t>, which in</w:t>
      </w:r>
      <w:r>
        <w:rPr>
          <w:rFonts w:ascii="Times New Roman" w:hAnsi="Times New Roman" w:cs="Times New Roman"/>
          <w:sz w:val="24"/>
          <w:szCs w:val="24"/>
        </w:rPr>
        <w:t xml:space="preserve">terferes with the </w:t>
      </w:r>
      <w:proofErr w:type="spellStart"/>
      <w:r>
        <w:rPr>
          <w:rFonts w:ascii="Times New Roman" w:hAnsi="Times New Roman" w:cs="Times New Roman"/>
          <w:sz w:val="24"/>
          <w:szCs w:val="24"/>
        </w:rPr>
        <w:t>RNAi</w:t>
      </w:r>
      <w:proofErr w:type="spellEnd"/>
      <w:r>
        <w:rPr>
          <w:rFonts w:ascii="Times New Roman" w:hAnsi="Times New Roman" w:cs="Times New Roman"/>
          <w:sz w:val="24"/>
          <w:szCs w:val="24"/>
        </w:rPr>
        <w:t xml:space="preserve"> pathway. </w:t>
      </w:r>
      <w:r w:rsidRPr="000504D0">
        <w:rPr>
          <w:rFonts w:ascii="Times New Roman" w:hAnsi="Times New Roman" w:cs="Times New Roman"/>
          <w:sz w:val="24"/>
          <w:szCs w:val="24"/>
        </w:rPr>
        <w:t xml:space="preserve">The wobble base pairing causes </w:t>
      </w:r>
      <w:proofErr w:type="spellStart"/>
      <w:r w:rsidRPr="000504D0">
        <w:rPr>
          <w:rFonts w:ascii="Times New Roman" w:hAnsi="Times New Roman" w:cs="Times New Roman"/>
          <w:sz w:val="24"/>
          <w:szCs w:val="24"/>
        </w:rPr>
        <w:t>deaminated</w:t>
      </w:r>
      <w:proofErr w:type="spellEnd"/>
      <w:r w:rsidRPr="000504D0">
        <w:rPr>
          <w:rFonts w:ascii="Times New Roman" w:hAnsi="Times New Roman" w:cs="Times New Roman"/>
          <w:sz w:val="24"/>
          <w:szCs w:val="24"/>
        </w:rPr>
        <w:t xml:space="preserve"> RNA to have a unique but different structure, which may be related to the inhibition of the initiation step of RNA translation. Studies have shown that I-RNA (RNA with many repeats of the I-U base pair) recruits </w:t>
      </w:r>
      <w:proofErr w:type="spellStart"/>
      <w:r w:rsidRPr="000504D0">
        <w:rPr>
          <w:rFonts w:ascii="Times New Roman" w:hAnsi="Times New Roman" w:cs="Times New Roman"/>
          <w:sz w:val="24"/>
          <w:szCs w:val="24"/>
        </w:rPr>
        <w:t>methylases</w:t>
      </w:r>
      <w:proofErr w:type="spellEnd"/>
      <w:r w:rsidRPr="000504D0">
        <w:rPr>
          <w:rFonts w:ascii="Times New Roman" w:hAnsi="Times New Roman" w:cs="Times New Roman"/>
          <w:sz w:val="24"/>
          <w:szCs w:val="24"/>
        </w:rPr>
        <w:t xml:space="preserve"> that are involved in the formation of heterochromatin and that this chemical modification heavily interfe</w:t>
      </w:r>
      <w:r>
        <w:rPr>
          <w:rFonts w:ascii="Times New Roman" w:hAnsi="Times New Roman" w:cs="Times New Roman"/>
          <w:sz w:val="24"/>
          <w:szCs w:val="24"/>
        </w:rPr>
        <w:t xml:space="preserve">res with </w:t>
      </w:r>
      <w:proofErr w:type="spellStart"/>
      <w:r>
        <w:rPr>
          <w:rFonts w:ascii="Times New Roman" w:hAnsi="Times New Roman" w:cs="Times New Roman"/>
          <w:sz w:val="24"/>
          <w:szCs w:val="24"/>
        </w:rPr>
        <w:t>miRNA</w:t>
      </w:r>
      <w:proofErr w:type="spellEnd"/>
      <w:r>
        <w:rPr>
          <w:rFonts w:ascii="Times New Roman" w:hAnsi="Times New Roman" w:cs="Times New Roman"/>
          <w:sz w:val="24"/>
          <w:szCs w:val="24"/>
        </w:rPr>
        <w:t xml:space="preserve"> target sites.</w:t>
      </w:r>
      <w:r w:rsidRPr="000504D0">
        <w:rPr>
          <w:rFonts w:ascii="Times New Roman" w:hAnsi="Times New Roman" w:cs="Times New Roman"/>
          <w:sz w:val="24"/>
          <w:szCs w:val="24"/>
        </w:rPr>
        <w:t xml:space="preserve"> There is active research into the importance of A-to-I modifications and their purpose in the novel concept of </w:t>
      </w:r>
      <w:proofErr w:type="spellStart"/>
      <w:r w:rsidRPr="000504D0">
        <w:rPr>
          <w:rFonts w:ascii="Times New Roman" w:hAnsi="Times New Roman" w:cs="Times New Roman"/>
          <w:sz w:val="24"/>
          <w:szCs w:val="24"/>
        </w:rPr>
        <w:t>epitranscriptomics</w:t>
      </w:r>
      <w:proofErr w:type="spellEnd"/>
      <w:r w:rsidRPr="000504D0">
        <w:rPr>
          <w:rFonts w:ascii="Times New Roman" w:hAnsi="Times New Roman" w:cs="Times New Roman"/>
          <w:sz w:val="24"/>
          <w:szCs w:val="24"/>
        </w:rPr>
        <w:t>, in which modifications are made to RNA th</w:t>
      </w:r>
      <w:r>
        <w:rPr>
          <w:rFonts w:ascii="Times New Roman" w:hAnsi="Times New Roman" w:cs="Times New Roman"/>
          <w:sz w:val="24"/>
          <w:szCs w:val="24"/>
        </w:rPr>
        <w:t>at alter their function.</w:t>
      </w:r>
      <w:r w:rsidRPr="000504D0">
        <w:rPr>
          <w:rFonts w:ascii="Times New Roman" w:hAnsi="Times New Roman" w:cs="Times New Roman"/>
          <w:sz w:val="24"/>
          <w:szCs w:val="24"/>
        </w:rPr>
        <w:t xml:space="preserve"> A long established consequence of A-to-I in mRNA is the interpretation of I as a G, therefore leading to functional A-to-G substitution, e.g. in the interpretation of the genetic code by ribosomes. Newer studies however, have weakened this correlation by showing that I's can also be decoded by the ribosome (although in a lesser extent) as A's and U's. Furthermore it was shown that I's lead to the stalling of r</w:t>
      </w:r>
      <w:r>
        <w:rPr>
          <w:rFonts w:ascii="Times New Roman" w:hAnsi="Times New Roman" w:cs="Times New Roman"/>
          <w:sz w:val="24"/>
          <w:szCs w:val="24"/>
        </w:rPr>
        <w:t xml:space="preserve">ibosomes on the I-rich mRNA. </w:t>
      </w:r>
      <w:r w:rsidRPr="000504D0">
        <w:rPr>
          <w:rFonts w:ascii="Times New Roman" w:hAnsi="Times New Roman" w:cs="Times New Roman"/>
          <w:sz w:val="24"/>
          <w:szCs w:val="24"/>
        </w:rPr>
        <w:t>The development of high-throughput sequencing in recent years has allowed for the development of extensive databases for different modifications and edits of RNA. RADAR (Rigorously Annotated Database of A-to-I RNA editing) was developed in 2013 to catalog the vast variety of A-to-I sites and tissue-specific levels present in humans, mice, and flies. The addition of novel sites and overall edits t</w:t>
      </w:r>
      <w:r>
        <w:rPr>
          <w:rFonts w:ascii="Times New Roman" w:hAnsi="Times New Roman" w:cs="Times New Roman"/>
          <w:sz w:val="24"/>
          <w:szCs w:val="24"/>
        </w:rPr>
        <w:t xml:space="preserve">o the database are ongoing. </w:t>
      </w:r>
      <w:r w:rsidRPr="000504D0">
        <w:rPr>
          <w:rFonts w:ascii="Times New Roman" w:hAnsi="Times New Roman" w:cs="Times New Roman"/>
          <w:sz w:val="24"/>
          <w:szCs w:val="24"/>
        </w:rPr>
        <w:t xml:space="preserve">The level of editing for specific editing sites, e.g. in the </w:t>
      </w:r>
      <w:proofErr w:type="spellStart"/>
      <w:r w:rsidRPr="000504D0">
        <w:rPr>
          <w:rFonts w:ascii="Times New Roman" w:hAnsi="Times New Roman" w:cs="Times New Roman"/>
          <w:sz w:val="24"/>
          <w:szCs w:val="24"/>
        </w:rPr>
        <w:lastRenderedPageBreak/>
        <w:t>filamin</w:t>
      </w:r>
      <w:proofErr w:type="spellEnd"/>
      <w:r w:rsidRPr="000504D0">
        <w:rPr>
          <w:rFonts w:ascii="Times New Roman" w:hAnsi="Times New Roman" w:cs="Times New Roman"/>
          <w:sz w:val="24"/>
          <w:szCs w:val="24"/>
        </w:rPr>
        <w:t xml:space="preserve"> A transcript, is tissue-</w:t>
      </w:r>
      <w:r>
        <w:rPr>
          <w:rFonts w:ascii="Times New Roman" w:hAnsi="Times New Roman" w:cs="Times New Roman"/>
          <w:sz w:val="24"/>
          <w:szCs w:val="24"/>
        </w:rPr>
        <w:t xml:space="preserve">specific. </w:t>
      </w:r>
      <w:r w:rsidRPr="000504D0">
        <w:rPr>
          <w:rFonts w:ascii="Times New Roman" w:hAnsi="Times New Roman" w:cs="Times New Roman"/>
          <w:sz w:val="24"/>
          <w:szCs w:val="24"/>
        </w:rPr>
        <w:t>The efficiency of mRNA-splicing is a major factor controlling the leve</w:t>
      </w:r>
      <w:r>
        <w:rPr>
          <w:rFonts w:ascii="Times New Roman" w:hAnsi="Times New Roman" w:cs="Times New Roman"/>
          <w:sz w:val="24"/>
          <w:szCs w:val="24"/>
        </w:rPr>
        <w:t>l of A-to-I RNA editing.</w:t>
      </w:r>
    </w:p>
    <w:p w:rsidR="000504D0" w:rsidRPr="000504D0" w:rsidRDefault="000504D0" w:rsidP="000504D0">
      <w:pPr>
        <w:rPr>
          <w:rFonts w:ascii="Times New Roman" w:hAnsi="Times New Roman" w:cs="Times New Roman"/>
          <w:sz w:val="24"/>
          <w:szCs w:val="24"/>
        </w:rPr>
      </w:pPr>
      <w:r w:rsidRPr="000504D0">
        <w:rPr>
          <w:rFonts w:ascii="Times New Roman" w:hAnsi="Times New Roman" w:cs="Times New Roman"/>
          <w:sz w:val="24"/>
          <w:szCs w:val="24"/>
        </w:rPr>
        <w:t>Alternative mRNA editing</w:t>
      </w:r>
    </w:p>
    <w:p w:rsidR="000504D0" w:rsidRPr="000504D0" w:rsidRDefault="000504D0" w:rsidP="000504D0">
      <w:pPr>
        <w:rPr>
          <w:rFonts w:ascii="Times New Roman" w:hAnsi="Times New Roman" w:cs="Times New Roman"/>
          <w:sz w:val="24"/>
          <w:szCs w:val="24"/>
        </w:rPr>
      </w:pPr>
      <w:r w:rsidRPr="000504D0">
        <w:rPr>
          <w:rFonts w:ascii="Times New Roman" w:hAnsi="Times New Roman" w:cs="Times New Roman"/>
          <w:sz w:val="24"/>
          <w:szCs w:val="24"/>
        </w:rPr>
        <w:t>Alternative U-to-C mRNA editing was first reported in WT1 (</w:t>
      </w:r>
      <w:proofErr w:type="spellStart"/>
      <w:r>
        <w:rPr>
          <w:rFonts w:ascii="Times New Roman" w:hAnsi="Times New Roman" w:cs="Times New Roman"/>
          <w:sz w:val="24"/>
          <w:szCs w:val="24"/>
        </w:rPr>
        <w:t>Wilms</w:t>
      </w:r>
      <w:proofErr w:type="spellEnd"/>
      <w:r>
        <w:rPr>
          <w:rFonts w:ascii="Times New Roman" w:hAnsi="Times New Roman" w:cs="Times New Roman"/>
          <w:sz w:val="24"/>
          <w:szCs w:val="24"/>
        </w:rPr>
        <w:t xml:space="preserve"> Tumor-1) transcripts, </w:t>
      </w:r>
      <w:r w:rsidRPr="000504D0">
        <w:rPr>
          <w:rFonts w:ascii="Times New Roman" w:hAnsi="Times New Roman" w:cs="Times New Roman"/>
          <w:sz w:val="24"/>
          <w:szCs w:val="24"/>
        </w:rPr>
        <w:t>and non-classic G-</w:t>
      </w:r>
      <w:proofErr w:type="gramStart"/>
      <w:r w:rsidRPr="000504D0">
        <w:rPr>
          <w:rFonts w:ascii="Times New Roman" w:hAnsi="Times New Roman" w:cs="Times New Roman"/>
          <w:sz w:val="24"/>
          <w:szCs w:val="24"/>
        </w:rPr>
        <w:t>A</w:t>
      </w:r>
      <w:proofErr w:type="gramEnd"/>
      <w:r w:rsidRPr="000504D0">
        <w:rPr>
          <w:rFonts w:ascii="Times New Roman" w:hAnsi="Times New Roman" w:cs="Times New Roman"/>
          <w:sz w:val="24"/>
          <w:szCs w:val="24"/>
        </w:rPr>
        <w:t xml:space="preserve"> mRNA changes were observed in HNRNPK (heterogeneous nuclear </w:t>
      </w:r>
      <w:proofErr w:type="spellStart"/>
      <w:r w:rsidRPr="000504D0">
        <w:rPr>
          <w:rFonts w:ascii="Times New Roman" w:hAnsi="Times New Roman" w:cs="Times New Roman"/>
          <w:sz w:val="24"/>
          <w:szCs w:val="24"/>
        </w:rPr>
        <w:t>ribonucleoprotein</w:t>
      </w:r>
      <w:proofErr w:type="spellEnd"/>
      <w:r w:rsidRPr="000504D0">
        <w:rPr>
          <w:rFonts w:ascii="Times New Roman" w:hAnsi="Times New Roman" w:cs="Times New Roman"/>
          <w:sz w:val="24"/>
          <w:szCs w:val="24"/>
        </w:rPr>
        <w:t xml:space="preserve"> K) transcripts in both malignant an</w:t>
      </w:r>
      <w:r>
        <w:rPr>
          <w:rFonts w:ascii="Times New Roman" w:hAnsi="Times New Roman" w:cs="Times New Roman"/>
          <w:sz w:val="24"/>
          <w:szCs w:val="24"/>
        </w:rPr>
        <w:t>d normal colorectal samples.</w:t>
      </w:r>
      <w:r w:rsidRPr="000504D0">
        <w:rPr>
          <w:rFonts w:ascii="Times New Roman" w:hAnsi="Times New Roman" w:cs="Times New Roman"/>
          <w:sz w:val="24"/>
          <w:szCs w:val="24"/>
        </w:rPr>
        <w:t xml:space="preserve"> The latter changes were also later seen alongside non-classic U-to-C alterations in brain cell TPH2 (tryptophan</w:t>
      </w:r>
      <w:r w:rsidR="00630230">
        <w:rPr>
          <w:rFonts w:ascii="Times New Roman" w:hAnsi="Times New Roman" w:cs="Times New Roman"/>
          <w:sz w:val="24"/>
          <w:szCs w:val="24"/>
        </w:rPr>
        <w:t xml:space="preserve"> hydroxylase 2) transcripts.</w:t>
      </w:r>
      <w:r w:rsidRPr="000504D0">
        <w:rPr>
          <w:rFonts w:ascii="Times New Roman" w:hAnsi="Times New Roman" w:cs="Times New Roman"/>
          <w:sz w:val="24"/>
          <w:szCs w:val="24"/>
        </w:rPr>
        <w:t xml:space="preserve"> Although the reverse </w:t>
      </w:r>
      <w:proofErr w:type="spellStart"/>
      <w:r w:rsidRPr="000504D0">
        <w:rPr>
          <w:rFonts w:ascii="Times New Roman" w:hAnsi="Times New Roman" w:cs="Times New Roman"/>
          <w:sz w:val="24"/>
          <w:szCs w:val="24"/>
        </w:rPr>
        <w:t>amination</w:t>
      </w:r>
      <w:proofErr w:type="spellEnd"/>
      <w:r w:rsidRPr="000504D0">
        <w:rPr>
          <w:rFonts w:ascii="Times New Roman" w:hAnsi="Times New Roman" w:cs="Times New Roman"/>
          <w:sz w:val="24"/>
          <w:szCs w:val="24"/>
        </w:rPr>
        <w:t xml:space="preserve"> might be the simplest explanation for U-to-C changes, transamination and </w:t>
      </w:r>
      <w:proofErr w:type="spellStart"/>
      <w:r w:rsidRPr="000504D0">
        <w:rPr>
          <w:rFonts w:ascii="Times New Roman" w:hAnsi="Times New Roman" w:cs="Times New Roman"/>
          <w:sz w:val="24"/>
          <w:szCs w:val="24"/>
        </w:rPr>
        <w:t>transglycosylation</w:t>
      </w:r>
      <w:proofErr w:type="spellEnd"/>
      <w:r w:rsidRPr="000504D0">
        <w:rPr>
          <w:rFonts w:ascii="Times New Roman" w:hAnsi="Times New Roman" w:cs="Times New Roman"/>
          <w:sz w:val="24"/>
          <w:szCs w:val="24"/>
        </w:rPr>
        <w:t xml:space="preserve"> mechanisms have been proposed for plant U-to-C editing events i</w:t>
      </w:r>
      <w:r w:rsidR="00630230">
        <w:rPr>
          <w:rFonts w:ascii="Times New Roman" w:hAnsi="Times New Roman" w:cs="Times New Roman"/>
          <w:sz w:val="24"/>
          <w:szCs w:val="24"/>
        </w:rPr>
        <w:t>n mitochondrial transcripts.</w:t>
      </w:r>
      <w:r w:rsidRPr="000504D0">
        <w:rPr>
          <w:rFonts w:ascii="Times New Roman" w:hAnsi="Times New Roman" w:cs="Times New Roman"/>
          <w:sz w:val="24"/>
          <w:szCs w:val="24"/>
        </w:rPr>
        <w:t xml:space="preserve"> A recent study reported novel G-to-A mRNA changes in WT1 transcripts at two hotspots, proposing the APOBEC3A (</w:t>
      </w:r>
      <w:proofErr w:type="spellStart"/>
      <w:r w:rsidRPr="000504D0">
        <w:rPr>
          <w:rFonts w:ascii="Times New Roman" w:hAnsi="Times New Roman" w:cs="Times New Roman"/>
          <w:sz w:val="24"/>
          <w:szCs w:val="24"/>
        </w:rPr>
        <w:t>apolipoprotein</w:t>
      </w:r>
      <w:proofErr w:type="spellEnd"/>
      <w:r w:rsidRPr="000504D0">
        <w:rPr>
          <w:rFonts w:ascii="Times New Roman" w:hAnsi="Times New Roman" w:cs="Times New Roman"/>
          <w:sz w:val="24"/>
          <w:szCs w:val="24"/>
        </w:rPr>
        <w:t xml:space="preserve"> B mRNA editing enzyme, catalytic polypeptide 3A) as the enzyme implicated in this class </w:t>
      </w:r>
      <w:r w:rsidR="00630230">
        <w:rPr>
          <w:rFonts w:ascii="Times New Roman" w:hAnsi="Times New Roman" w:cs="Times New Roman"/>
          <w:sz w:val="24"/>
          <w:szCs w:val="24"/>
        </w:rPr>
        <w:t>of alternative mRNA editing.</w:t>
      </w:r>
      <w:r w:rsidRPr="000504D0">
        <w:rPr>
          <w:rFonts w:ascii="Times New Roman" w:hAnsi="Times New Roman" w:cs="Times New Roman"/>
          <w:sz w:val="24"/>
          <w:szCs w:val="24"/>
        </w:rPr>
        <w:t xml:space="preserve"> It was also shown that alternative mRNA changes were associated with canonical WT1 splicing variants, indicating their functional significance.</w:t>
      </w:r>
    </w:p>
    <w:p w:rsidR="000504D0" w:rsidRPr="000504D0" w:rsidRDefault="000504D0" w:rsidP="000504D0">
      <w:pPr>
        <w:rPr>
          <w:rFonts w:ascii="Times New Roman" w:hAnsi="Times New Roman" w:cs="Times New Roman"/>
          <w:sz w:val="24"/>
          <w:szCs w:val="24"/>
        </w:rPr>
      </w:pPr>
      <w:r w:rsidRPr="000504D0">
        <w:rPr>
          <w:rFonts w:ascii="Times New Roman" w:hAnsi="Times New Roman" w:cs="Times New Roman"/>
          <w:sz w:val="24"/>
          <w:szCs w:val="24"/>
        </w:rPr>
        <w:t>RNA editing in plant mitochondria and plastids</w:t>
      </w:r>
    </w:p>
    <w:p w:rsidR="000504D0" w:rsidRDefault="000504D0" w:rsidP="000504D0">
      <w:pPr>
        <w:rPr>
          <w:rFonts w:ascii="Times New Roman" w:hAnsi="Times New Roman" w:cs="Times New Roman"/>
          <w:sz w:val="24"/>
          <w:szCs w:val="24"/>
        </w:rPr>
      </w:pPr>
      <w:r w:rsidRPr="000504D0">
        <w:rPr>
          <w:rFonts w:ascii="Times New Roman" w:hAnsi="Times New Roman" w:cs="Times New Roman"/>
          <w:sz w:val="24"/>
          <w:szCs w:val="24"/>
        </w:rPr>
        <w:t>It has been shown in previous studies that the only types of RNA editing seen in the plants' mitochondria and plastids are conversion of C-to-U and U-to-C (very rare). RNA-editing sites are found mainly in the coding regions of mRNA, introns, an</w:t>
      </w:r>
      <w:r w:rsidR="00630230">
        <w:rPr>
          <w:rFonts w:ascii="Times New Roman" w:hAnsi="Times New Roman" w:cs="Times New Roman"/>
          <w:sz w:val="24"/>
          <w:szCs w:val="24"/>
        </w:rPr>
        <w:t>d other non-translated regions.</w:t>
      </w:r>
      <w:r w:rsidRPr="000504D0">
        <w:rPr>
          <w:rFonts w:ascii="Times New Roman" w:hAnsi="Times New Roman" w:cs="Times New Roman"/>
          <w:sz w:val="24"/>
          <w:szCs w:val="24"/>
        </w:rPr>
        <w:t xml:space="preserve"> In fact, RNA editing can restore the functionality of </w:t>
      </w:r>
      <w:proofErr w:type="spellStart"/>
      <w:r w:rsidRPr="000504D0">
        <w:rPr>
          <w:rFonts w:ascii="Times New Roman" w:hAnsi="Times New Roman" w:cs="Times New Roman"/>
          <w:sz w:val="24"/>
          <w:szCs w:val="24"/>
        </w:rPr>
        <w:t>tRNA</w:t>
      </w:r>
      <w:proofErr w:type="spellEnd"/>
      <w:r w:rsidRPr="000504D0">
        <w:rPr>
          <w:rFonts w:ascii="Times New Roman" w:hAnsi="Times New Roman" w:cs="Times New Roman"/>
          <w:sz w:val="24"/>
          <w:szCs w:val="24"/>
        </w:rPr>
        <w:t xml:space="preserve"> molecules. The editing sites are found primarily upstream of mitochondrial or plastid RNAs. While the specific positions for C to U RNA editing events have been fairly well studied in both the mitochondrion and plastid</w:t>
      </w:r>
      <w:proofErr w:type="gramStart"/>
      <w:r w:rsidRPr="000504D0">
        <w:rPr>
          <w:rFonts w:ascii="Times New Roman" w:hAnsi="Times New Roman" w:cs="Times New Roman"/>
          <w:sz w:val="24"/>
          <w:szCs w:val="24"/>
        </w:rPr>
        <w:t>,[</w:t>
      </w:r>
      <w:proofErr w:type="gramEnd"/>
      <w:r w:rsidRPr="000504D0">
        <w:rPr>
          <w:rFonts w:ascii="Times New Roman" w:hAnsi="Times New Roman" w:cs="Times New Roman"/>
          <w:sz w:val="24"/>
          <w:szCs w:val="24"/>
        </w:rPr>
        <w:t xml:space="preserve">39] the identity and organization of all proteins comprising the </w:t>
      </w:r>
      <w:proofErr w:type="spellStart"/>
      <w:r w:rsidRPr="000504D0">
        <w:rPr>
          <w:rFonts w:ascii="Times New Roman" w:hAnsi="Times New Roman" w:cs="Times New Roman"/>
          <w:sz w:val="24"/>
          <w:szCs w:val="24"/>
        </w:rPr>
        <w:t>editosome</w:t>
      </w:r>
      <w:proofErr w:type="spellEnd"/>
      <w:r w:rsidRPr="000504D0">
        <w:rPr>
          <w:rFonts w:ascii="Times New Roman" w:hAnsi="Times New Roman" w:cs="Times New Roman"/>
          <w:sz w:val="24"/>
          <w:szCs w:val="24"/>
        </w:rPr>
        <w:t xml:space="preserve"> have yet to be established. Members of the expansive PPR protein family have been shown to function as trans-acting factors for RNA sequence recog</w:t>
      </w:r>
      <w:r w:rsidR="00630230">
        <w:rPr>
          <w:rFonts w:ascii="Times New Roman" w:hAnsi="Times New Roman" w:cs="Times New Roman"/>
          <w:sz w:val="24"/>
          <w:szCs w:val="24"/>
        </w:rPr>
        <w:t>nition.</w:t>
      </w:r>
      <w:r w:rsidRPr="000504D0">
        <w:rPr>
          <w:rFonts w:ascii="Times New Roman" w:hAnsi="Times New Roman" w:cs="Times New Roman"/>
          <w:sz w:val="24"/>
          <w:szCs w:val="24"/>
        </w:rPr>
        <w:t xml:space="preserve"> Specific members of the MORF (Multiple </w:t>
      </w:r>
      <w:proofErr w:type="spellStart"/>
      <w:r w:rsidRPr="000504D0">
        <w:rPr>
          <w:rFonts w:ascii="Times New Roman" w:hAnsi="Times New Roman" w:cs="Times New Roman"/>
          <w:sz w:val="24"/>
          <w:szCs w:val="24"/>
        </w:rPr>
        <w:t>Organellar</w:t>
      </w:r>
      <w:proofErr w:type="spellEnd"/>
      <w:r w:rsidRPr="000504D0">
        <w:rPr>
          <w:rFonts w:ascii="Times New Roman" w:hAnsi="Times New Roman" w:cs="Times New Roman"/>
          <w:sz w:val="24"/>
          <w:szCs w:val="24"/>
        </w:rPr>
        <w:t xml:space="preserve"> RNA editing Factor) family are also required for proper editing at several sites. As some of these MORF proteins have been shown to interact with members of the PPR family, it is possible MORF proteins are componen</w:t>
      </w:r>
      <w:r w:rsidR="00630230">
        <w:rPr>
          <w:rFonts w:ascii="Times New Roman" w:hAnsi="Times New Roman" w:cs="Times New Roman"/>
          <w:sz w:val="24"/>
          <w:szCs w:val="24"/>
        </w:rPr>
        <w:t xml:space="preserve">ts of the </w:t>
      </w:r>
      <w:proofErr w:type="spellStart"/>
      <w:r w:rsidR="00630230">
        <w:rPr>
          <w:rFonts w:ascii="Times New Roman" w:hAnsi="Times New Roman" w:cs="Times New Roman"/>
          <w:sz w:val="24"/>
          <w:szCs w:val="24"/>
        </w:rPr>
        <w:t>editosome</w:t>
      </w:r>
      <w:proofErr w:type="spellEnd"/>
      <w:r w:rsidR="00630230">
        <w:rPr>
          <w:rFonts w:ascii="Times New Roman" w:hAnsi="Times New Roman" w:cs="Times New Roman"/>
          <w:sz w:val="24"/>
          <w:szCs w:val="24"/>
        </w:rPr>
        <w:t xml:space="preserve"> complex.</w:t>
      </w:r>
      <w:r w:rsidRPr="000504D0">
        <w:rPr>
          <w:rFonts w:ascii="Times New Roman" w:hAnsi="Times New Roman" w:cs="Times New Roman"/>
          <w:sz w:val="24"/>
          <w:szCs w:val="24"/>
        </w:rPr>
        <w:t xml:space="preserve"> An enzyme responsible for the </w:t>
      </w:r>
      <w:proofErr w:type="gramStart"/>
      <w:r w:rsidRPr="000504D0">
        <w:rPr>
          <w:rFonts w:ascii="Times New Roman" w:hAnsi="Times New Roman" w:cs="Times New Roman"/>
          <w:sz w:val="24"/>
          <w:szCs w:val="24"/>
        </w:rPr>
        <w:t>trans</w:t>
      </w:r>
      <w:proofErr w:type="gramEnd"/>
      <w:r w:rsidRPr="000504D0">
        <w:rPr>
          <w:rFonts w:ascii="Times New Roman" w:hAnsi="Times New Roman" w:cs="Times New Roman"/>
          <w:sz w:val="24"/>
          <w:szCs w:val="24"/>
        </w:rPr>
        <w:t>- or deamination of the RNA transcript remains elusive, though it has been proposed that the PPR proteins m</w:t>
      </w:r>
      <w:r w:rsidR="00630230">
        <w:rPr>
          <w:rFonts w:ascii="Times New Roman" w:hAnsi="Times New Roman" w:cs="Times New Roman"/>
          <w:sz w:val="24"/>
          <w:szCs w:val="24"/>
        </w:rPr>
        <w:t xml:space="preserve">ay serve this function as well. </w:t>
      </w:r>
      <w:r w:rsidRPr="000504D0">
        <w:rPr>
          <w:rFonts w:ascii="Times New Roman" w:hAnsi="Times New Roman" w:cs="Times New Roman"/>
          <w:sz w:val="24"/>
          <w:szCs w:val="24"/>
        </w:rPr>
        <w:t xml:space="preserve">RNA editing is essential for the normal functioning of the plant's translation and respiration activity. Editing can restore the essential base-pairing sequences of </w:t>
      </w:r>
      <w:proofErr w:type="spellStart"/>
      <w:proofErr w:type="gramStart"/>
      <w:r w:rsidRPr="000504D0">
        <w:rPr>
          <w:rFonts w:ascii="Times New Roman" w:hAnsi="Times New Roman" w:cs="Times New Roman"/>
          <w:sz w:val="24"/>
          <w:szCs w:val="24"/>
        </w:rPr>
        <w:t>tRN</w:t>
      </w:r>
      <w:r w:rsidR="00630230">
        <w:rPr>
          <w:rFonts w:ascii="Times New Roman" w:hAnsi="Times New Roman" w:cs="Times New Roman"/>
          <w:sz w:val="24"/>
          <w:szCs w:val="24"/>
        </w:rPr>
        <w:t>As</w:t>
      </w:r>
      <w:proofErr w:type="spellEnd"/>
      <w:proofErr w:type="gramEnd"/>
      <w:r w:rsidR="00630230">
        <w:rPr>
          <w:rFonts w:ascii="Times New Roman" w:hAnsi="Times New Roman" w:cs="Times New Roman"/>
          <w:sz w:val="24"/>
          <w:szCs w:val="24"/>
        </w:rPr>
        <w:t>, restoring functionality.</w:t>
      </w:r>
      <w:r w:rsidRPr="000504D0">
        <w:rPr>
          <w:rFonts w:ascii="Times New Roman" w:hAnsi="Times New Roman" w:cs="Times New Roman"/>
          <w:sz w:val="24"/>
          <w:szCs w:val="24"/>
        </w:rPr>
        <w:t xml:space="preserve"> It has also been linked to the production of RNA-edited proteins that are incorporated into the polypeptide complexes of the respiration pathway. Therefore, it is highly probable that polypeptides synthesized from unedited RNAs would not function properly and hinder the activity of </w:t>
      </w:r>
      <w:r w:rsidR="00630230">
        <w:rPr>
          <w:rFonts w:ascii="Times New Roman" w:hAnsi="Times New Roman" w:cs="Times New Roman"/>
          <w:sz w:val="24"/>
          <w:szCs w:val="24"/>
        </w:rPr>
        <w:t xml:space="preserve">both mitochondria and plastids. </w:t>
      </w:r>
      <w:r w:rsidRPr="000504D0">
        <w:rPr>
          <w:rFonts w:ascii="Times New Roman" w:hAnsi="Times New Roman" w:cs="Times New Roman"/>
          <w:sz w:val="24"/>
          <w:szCs w:val="24"/>
        </w:rPr>
        <w:t>C-to-U RNA editing can create start and stop codons, but it cannot destroy existing start and stop codons. A cryptic start codon is created when the codon ACG is edited to be AUG.</w:t>
      </w:r>
    </w:p>
    <w:p w:rsidR="00630230" w:rsidRPr="00630230" w:rsidRDefault="00630230" w:rsidP="00630230">
      <w:pPr>
        <w:rPr>
          <w:rFonts w:ascii="Times New Roman" w:hAnsi="Times New Roman" w:cs="Times New Roman"/>
          <w:sz w:val="24"/>
          <w:szCs w:val="24"/>
        </w:rPr>
      </w:pPr>
      <w:r w:rsidRPr="00630230">
        <w:rPr>
          <w:rFonts w:ascii="Times New Roman" w:hAnsi="Times New Roman" w:cs="Times New Roman"/>
          <w:sz w:val="24"/>
          <w:szCs w:val="24"/>
        </w:rPr>
        <w:t>RNA editing in viruses</w:t>
      </w:r>
    </w:p>
    <w:p w:rsidR="00630230" w:rsidRDefault="00630230" w:rsidP="00630230">
      <w:pPr>
        <w:rPr>
          <w:rFonts w:ascii="Times New Roman" w:hAnsi="Times New Roman" w:cs="Times New Roman"/>
          <w:sz w:val="24"/>
          <w:szCs w:val="24"/>
        </w:rPr>
      </w:pPr>
      <w:r w:rsidRPr="00630230">
        <w:rPr>
          <w:rFonts w:ascii="Times New Roman" w:hAnsi="Times New Roman" w:cs="Times New Roman"/>
          <w:sz w:val="24"/>
          <w:szCs w:val="24"/>
        </w:rPr>
        <w:t xml:space="preserve">RNA editing in viruses (i.e., measles, mumps, or </w:t>
      </w:r>
      <w:proofErr w:type="spellStart"/>
      <w:r w:rsidRPr="00630230">
        <w:rPr>
          <w:rFonts w:ascii="Times New Roman" w:hAnsi="Times New Roman" w:cs="Times New Roman"/>
          <w:sz w:val="24"/>
          <w:szCs w:val="24"/>
        </w:rPr>
        <w:t>parainfluenza</w:t>
      </w:r>
      <w:proofErr w:type="spellEnd"/>
      <w:r w:rsidRPr="00630230">
        <w:rPr>
          <w:rFonts w:ascii="Times New Roman" w:hAnsi="Times New Roman" w:cs="Times New Roman"/>
          <w:sz w:val="24"/>
          <w:szCs w:val="24"/>
        </w:rPr>
        <w:t>) is used for stability and generat</w:t>
      </w:r>
      <w:r>
        <w:rPr>
          <w:rFonts w:ascii="Times New Roman" w:hAnsi="Times New Roman" w:cs="Times New Roman"/>
          <w:sz w:val="24"/>
          <w:szCs w:val="24"/>
        </w:rPr>
        <w:t>ion of protein variants.</w:t>
      </w:r>
      <w:r w:rsidRPr="00630230">
        <w:rPr>
          <w:rFonts w:ascii="Times New Roman" w:hAnsi="Times New Roman" w:cs="Times New Roman"/>
          <w:sz w:val="24"/>
          <w:szCs w:val="24"/>
        </w:rPr>
        <w:t xml:space="preserve"> Viral RNAs are transcribed by a virus-encoded RNA-dependent RNA polymerase, which is prone to pausing and "stuttering" at certain nucleotide combinations. </w:t>
      </w:r>
      <w:r w:rsidRPr="00630230">
        <w:rPr>
          <w:rFonts w:ascii="Times New Roman" w:hAnsi="Times New Roman" w:cs="Times New Roman"/>
          <w:sz w:val="24"/>
          <w:szCs w:val="24"/>
        </w:rPr>
        <w:lastRenderedPageBreak/>
        <w:t>In addition, up to several hundred non-</w:t>
      </w:r>
      <w:proofErr w:type="spellStart"/>
      <w:r w:rsidRPr="00630230">
        <w:rPr>
          <w:rFonts w:ascii="Times New Roman" w:hAnsi="Times New Roman" w:cs="Times New Roman"/>
          <w:sz w:val="24"/>
          <w:szCs w:val="24"/>
        </w:rPr>
        <w:t>templated</w:t>
      </w:r>
      <w:proofErr w:type="spellEnd"/>
      <w:r w:rsidRPr="00630230">
        <w:rPr>
          <w:rFonts w:ascii="Times New Roman" w:hAnsi="Times New Roman" w:cs="Times New Roman"/>
          <w:sz w:val="24"/>
          <w:szCs w:val="24"/>
        </w:rPr>
        <w:t xml:space="preserve"> A's are added by the polymerase at</w:t>
      </w:r>
      <w:r>
        <w:rPr>
          <w:rFonts w:ascii="Times New Roman" w:hAnsi="Times New Roman" w:cs="Times New Roman"/>
          <w:sz w:val="24"/>
          <w:szCs w:val="24"/>
        </w:rPr>
        <w:t xml:space="preserve"> the 3' end of nascent mRNA.</w:t>
      </w:r>
      <w:r w:rsidRPr="00630230">
        <w:rPr>
          <w:rFonts w:ascii="Times New Roman" w:hAnsi="Times New Roman" w:cs="Times New Roman"/>
          <w:sz w:val="24"/>
          <w:szCs w:val="24"/>
        </w:rPr>
        <w:t xml:space="preserve"> These As help stabilize the mRNA. Furthermore, the pausing and stuttering of the RNA polymerase allows the incorporation of one or two </w:t>
      </w:r>
      <w:proofErr w:type="spellStart"/>
      <w:r w:rsidRPr="00630230">
        <w:rPr>
          <w:rFonts w:ascii="Times New Roman" w:hAnsi="Times New Roman" w:cs="Times New Roman"/>
          <w:sz w:val="24"/>
          <w:szCs w:val="24"/>
        </w:rPr>
        <w:t>Gs</w:t>
      </w:r>
      <w:proofErr w:type="spellEnd"/>
      <w:r w:rsidRPr="00630230">
        <w:rPr>
          <w:rFonts w:ascii="Times New Roman" w:hAnsi="Times New Roman" w:cs="Times New Roman"/>
          <w:sz w:val="24"/>
          <w:szCs w:val="24"/>
        </w:rPr>
        <w:t xml:space="preserve"> or </w:t>
      </w:r>
      <w:proofErr w:type="gramStart"/>
      <w:r w:rsidRPr="00630230">
        <w:rPr>
          <w:rFonts w:ascii="Times New Roman" w:hAnsi="Times New Roman" w:cs="Times New Roman"/>
          <w:sz w:val="24"/>
          <w:szCs w:val="24"/>
        </w:rPr>
        <w:t>As</w:t>
      </w:r>
      <w:proofErr w:type="gramEnd"/>
      <w:r w:rsidRPr="00630230">
        <w:rPr>
          <w:rFonts w:ascii="Times New Roman" w:hAnsi="Times New Roman" w:cs="Times New Roman"/>
          <w:sz w:val="24"/>
          <w:szCs w:val="24"/>
        </w:rPr>
        <w:t xml:space="preserve"> upstream</w:t>
      </w:r>
      <w:r>
        <w:rPr>
          <w:rFonts w:ascii="Times New Roman" w:hAnsi="Times New Roman" w:cs="Times New Roman"/>
          <w:sz w:val="24"/>
          <w:szCs w:val="24"/>
        </w:rPr>
        <w:t xml:space="preserve"> of the translational codon.</w:t>
      </w:r>
      <w:r w:rsidRPr="00630230">
        <w:rPr>
          <w:rFonts w:ascii="Times New Roman" w:hAnsi="Times New Roman" w:cs="Times New Roman"/>
          <w:sz w:val="24"/>
          <w:szCs w:val="24"/>
        </w:rPr>
        <w:t xml:space="preserve"> The addition of the non-</w:t>
      </w:r>
      <w:proofErr w:type="spellStart"/>
      <w:r w:rsidRPr="00630230">
        <w:rPr>
          <w:rFonts w:ascii="Times New Roman" w:hAnsi="Times New Roman" w:cs="Times New Roman"/>
          <w:sz w:val="24"/>
          <w:szCs w:val="24"/>
        </w:rPr>
        <w:t>templated</w:t>
      </w:r>
      <w:proofErr w:type="spellEnd"/>
      <w:r w:rsidRPr="00630230">
        <w:rPr>
          <w:rFonts w:ascii="Times New Roman" w:hAnsi="Times New Roman" w:cs="Times New Roman"/>
          <w:sz w:val="24"/>
          <w:szCs w:val="24"/>
        </w:rPr>
        <w:t xml:space="preserve"> nucleotides shifts the reading frame, which generates a different protein.</w:t>
      </w:r>
    </w:p>
    <w:p w:rsidR="00630230" w:rsidRPr="00630230" w:rsidRDefault="00630230" w:rsidP="00630230">
      <w:pPr>
        <w:rPr>
          <w:rFonts w:ascii="Times New Roman" w:hAnsi="Times New Roman" w:cs="Times New Roman"/>
          <w:sz w:val="24"/>
          <w:szCs w:val="24"/>
        </w:rPr>
      </w:pPr>
      <w:r w:rsidRPr="00630230">
        <w:rPr>
          <w:noProof/>
        </w:rPr>
        <w:drawing>
          <wp:inline distT="0" distB="0" distL="0" distR="0" wp14:anchorId="7BBFB56D" wp14:editId="79A75FF8">
            <wp:extent cx="2857143" cy="1600000"/>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57143" cy="1600000"/>
                    </a:xfrm>
                    <a:prstGeom prst="rect">
                      <a:avLst/>
                    </a:prstGeom>
                  </pic:spPr>
                </pic:pic>
              </a:graphicData>
            </a:graphic>
          </wp:inline>
        </w:drawing>
      </w:r>
    </w:p>
    <w:p w:rsidR="00630230" w:rsidRPr="00630230" w:rsidRDefault="00630230" w:rsidP="00630230">
      <w:pPr>
        <w:rPr>
          <w:rFonts w:ascii="Times New Roman" w:hAnsi="Times New Roman" w:cs="Times New Roman"/>
          <w:sz w:val="24"/>
          <w:szCs w:val="24"/>
        </w:rPr>
      </w:pPr>
      <w:r w:rsidRPr="00630230">
        <w:rPr>
          <w:rFonts w:ascii="Times New Roman" w:hAnsi="Times New Roman" w:cs="Times New Roman"/>
          <w:sz w:val="24"/>
          <w:szCs w:val="24"/>
        </w:rPr>
        <w:t>Origin and evolution of RNA editing</w:t>
      </w:r>
    </w:p>
    <w:p w:rsidR="00630230" w:rsidRPr="00630230" w:rsidRDefault="00630230" w:rsidP="00630230">
      <w:pPr>
        <w:rPr>
          <w:rFonts w:ascii="Times New Roman" w:hAnsi="Times New Roman" w:cs="Times New Roman"/>
          <w:sz w:val="24"/>
          <w:szCs w:val="24"/>
        </w:rPr>
      </w:pPr>
      <w:r w:rsidRPr="00630230">
        <w:rPr>
          <w:rFonts w:ascii="Times New Roman" w:hAnsi="Times New Roman" w:cs="Times New Roman"/>
          <w:sz w:val="24"/>
          <w:szCs w:val="24"/>
        </w:rPr>
        <w:t xml:space="preserve">The RNA-editing system seen in the animal may have evolved from mononucleotide </w:t>
      </w:r>
      <w:proofErr w:type="spellStart"/>
      <w:r w:rsidRPr="00630230">
        <w:rPr>
          <w:rFonts w:ascii="Times New Roman" w:hAnsi="Times New Roman" w:cs="Times New Roman"/>
          <w:sz w:val="24"/>
          <w:szCs w:val="24"/>
        </w:rPr>
        <w:t>deaminases</w:t>
      </w:r>
      <w:proofErr w:type="spellEnd"/>
      <w:r w:rsidRPr="00630230">
        <w:rPr>
          <w:rFonts w:ascii="Times New Roman" w:hAnsi="Times New Roman" w:cs="Times New Roman"/>
          <w:sz w:val="24"/>
          <w:szCs w:val="24"/>
        </w:rPr>
        <w:t xml:space="preserve">, which have led to larger gene families that include the apobec-1 and </w:t>
      </w:r>
      <w:proofErr w:type="spellStart"/>
      <w:proofErr w:type="gramStart"/>
      <w:r w:rsidRPr="00630230">
        <w:rPr>
          <w:rFonts w:ascii="Times New Roman" w:hAnsi="Times New Roman" w:cs="Times New Roman"/>
          <w:sz w:val="24"/>
          <w:szCs w:val="24"/>
        </w:rPr>
        <w:t>adar</w:t>
      </w:r>
      <w:proofErr w:type="spellEnd"/>
      <w:proofErr w:type="gramEnd"/>
      <w:r w:rsidRPr="00630230">
        <w:rPr>
          <w:rFonts w:ascii="Times New Roman" w:hAnsi="Times New Roman" w:cs="Times New Roman"/>
          <w:sz w:val="24"/>
          <w:szCs w:val="24"/>
        </w:rPr>
        <w:t xml:space="preserve"> genes. These genes share close identity with the bacterial </w:t>
      </w:r>
      <w:proofErr w:type="spellStart"/>
      <w:r w:rsidRPr="00630230">
        <w:rPr>
          <w:rFonts w:ascii="Times New Roman" w:hAnsi="Times New Roman" w:cs="Times New Roman"/>
          <w:sz w:val="24"/>
          <w:szCs w:val="24"/>
        </w:rPr>
        <w:t>deaminases</w:t>
      </w:r>
      <w:proofErr w:type="spellEnd"/>
      <w:r w:rsidRPr="00630230">
        <w:rPr>
          <w:rFonts w:ascii="Times New Roman" w:hAnsi="Times New Roman" w:cs="Times New Roman"/>
          <w:sz w:val="24"/>
          <w:szCs w:val="24"/>
        </w:rPr>
        <w:t xml:space="preserve"> involved in nucleotide metabolism. The adenosine </w:t>
      </w:r>
      <w:proofErr w:type="spellStart"/>
      <w:r w:rsidRPr="00630230">
        <w:rPr>
          <w:rFonts w:ascii="Times New Roman" w:hAnsi="Times New Roman" w:cs="Times New Roman"/>
          <w:sz w:val="24"/>
          <w:szCs w:val="24"/>
        </w:rPr>
        <w:t>deaminase</w:t>
      </w:r>
      <w:proofErr w:type="spellEnd"/>
      <w:r w:rsidRPr="00630230">
        <w:rPr>
          <w:rFonts w:ascii="Times New Roman" w:hAnsi="Times New Roman" w:cs="Times New Roman"/>
          <w:sz w:val="24"/>
          <w:szCs w:val="24"/>
        </w:rPr>
        <w:t xml:space="preserve"> of E. coli cannot </w:t>
      </w:r>
      <w:proofErr w:type="spellStart"/>
      <w:r w:rsidRPr="00630230">
        <w:rPr>
          <w:rFonts w:ascii="Times New Roman" w:hAnsi="Times New Roman" w:cs="Times New Roman"/>
          <w:sz w:val="24"/>
          <w:szCs w:val="24"/>
        </w:rPr>
        <w:t>deaminate</w:t>
      </w:r>
      <w:proofErr w:type="spellEnd"/>
      <w:r w:rsidRPr="00630230">
        <w:rPr>
          <w:rFonts w:ascii="Times New Roman" w:hAnsi="Times New Roman" w:cs="Times New Roman"/>
          <w:sz w:val="24"/>
          <w:szCs w:val="24"/>
        </w:rPr>
        <w:t xml:space="preserve"> a nucleoside in the RNA; the enzyme's reaction pocket is too small for the RNA strand to bind to. However, this active site is widened by amino acid changes in the corresponding human analog genes, APOBEC1 and ADA</w:t>
      </w:r>
      <w:r>
        <w:rPr>
          <w:rFonts w:ascii="Times New Roman" w:hAnsi="Times New Roman" w:cs="Times New Roman"/>
          <w:sz w:val="24"/>
          <w:szCs w:val="24"/>
        </w:rPr>
        <w:t>R, allowing deamination.</w:t>
      </w:r>
      <w:r w:rsidRPr="00630230">
        <w:rPr>
          <w:rFonts w:ascii="Times New Roman" w:hAnsi="Times New Roman" w:cs="Times New Roman"/>
          <w:sz w:val="24"/>
          <w:szCs w:val="24"/>
        </w:rPr>
        <w:t xml:space="preserve"> The </w:t>
      </w:r>
      <w:proofErr w:type="spellStart"/>
      <w:r w:rsidRPr="00630230">
        <w:rPr>
          <w:rFonts w:ascii="Times New Roman" w:hAnsi="Times New Roman" w:cs="Times New Roman"/>
          <w:sz w:val="24"/>
          <w:szCs w:val="24"/>
        </w:rPr>
        <w:t>gRNA</w:t>
      </w:r>
      <w:proofErr w:type="spellEnd"/>
      <w:r w:rsidRPr="00630230">
        <w:rPr>
          <w:rFonts w:ascii="Times New Roman" w:hAnsi="Times New Roman" w:cs="Times New Roman"/>
          <w:sz w:val="24"/>
          <w:szCs w:val="24"/>
        </w:rPr>
        <w:t xml:space="preserve">-mediated pan-editing in trypanosome mitochondria, involving </w:t>
      </w:r>
      <w:proofErr w:type="spellStart"/>
      <w:r w:rsidRPr="00630230">
        <w:rPr>
          <w:rFonts w:ascii="Times New Roman" w:hAnsi="Times New Roman" w:cs="Times New Roman"/>
          <w:sz w:val="24"/>
          <w:szCs w:val="24"/>
        </w:rPr>
        <w:t>templated</w:t>
      </w:r>
      <w:proofErr w:type="spellEnd"/>
      <w:r w:rsidRPr="00630230">
        <w:rPr>
          <w:rFonts w:ascii="Times New Roman" w:hAnsi="Times New Roman" w:cs="Times New Roman"/>
          <w:sz w:val="24"/>
          <w:szCs w:val="24"/>
        </w:rPr>
        <w:t xml:space="preserve"> insertion of U residues, is an entirely different biochemical reaction. The enzymes involved have been shown in other studies to be recruited and adapte</w:t>
      </w:r>
      <w:r>
        <w:rPr>
          <w:rFonts w:ascii="Times New Roman" w:hAnsi="Times New Roman" w:cs="Times New Roman"/>
          <w:sz w:val="24"/>
          <w:szCs w:val="24"/>
        </w:rPr>
        <w:t>d from different sources.</w:t>
      </w:r>
      <w:r w:rsidRPr="00630230">
        <w:rPr>
          <w:rFonts w:ascii="Times New Roman" w:hAnsi="Times New Roman" w:cs="Times New Roman"/>
          <w:sz w:val="24"/>
          <w:szCs w:val="24"/>
        </w:rPr>
        <w:t xml:space="preserve"> But the specificity of nucleotide insertion via the interaction between the </w:t>
      </w:r>
      <w:proofErr w:type="spellStart"/>
      <w:r w:rsidRPr="00630230">
        <w:rPr>
          <w:rFonts w:ascii="Times New Roman" w:hAnsi="Times New Roman" w:cs="Times New Roman"/>
          <w:sz w:val="24"/>
          <w:szCs w:val="24"/>
        </w:rPr>
        <w:t>gRNA</w:t>
      </w:r>
      <w:proofErr w:type="spellEnd"/>
      <w:r w:rsidRPr="00630230">
        <w:rPr>
          <w:rFonts w:ascii="Times New Roman" w:hAnsi="Times New Roman" w:cs="Times New Roman"/>
          <w:sz w:val="24"/>
          <w:szCs w:val="24"/>
        </w:rPr>
        <w:t xml:space="preserve"> and mRNA is similar to the </w:t>
      </w:r>
      <w:proofErr w:type="spellStart"/>
      <w:r w:rsidRPr="00630230">
        <w:rPr>
          <w:rFonts w:ascii="Times New Roman" w:hAnsi="Times New Roman" w:cs="Times New Roman"/>
          <w:sz w:val="24"/>
          <w:szCs w:val="24"/>
        </w:rPr>
        <w:t>tRNA</w:t>
      </w:r>
      <w:proofErr w:type="spellEnd"/>
      <w:r w:rsidRPr="00630230">
        <w:rPr>
          <w:rFonts w:ascii="Times New Roman" w:hAnsi="Times New Roman" w:cs="Times New Roman"/>
          <w:sz w:val="24"/>
          <w:szCs w:val="24"/>
        </w:rPr>
        <w:t xml:space="preserve"> editing processes in the animal and</w:t>
      </w:r>
      <w:r>
        <w:rPr>
          <w:rFonts w:ascii="Times New Roman" w:hAnsi="Times New Roman" w:cs="Times New Roman"/>
          <w:sz w:val="24"/>
          <w:szCs w:val="24"/>
        </w:rPr>
        <w:t xml:space="preserve"> </w:t>
      </w:r>
      <w:proofErr w:type="spellStart"/>
      <w:r>
        <w:rPr>
          <w:rFonts w:ascii="Times New Roman" w:hAnsi="Times New Roman" w:cs="Times New Roman"/>
          <w:sz w:val="24"/>
          <w:szCs w:val="24"/>
        </w:rPr>
        <w:t>Acanthamoeba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mithochondria</w:t>
      </w:r>
      <w:proofErr w:type="spellEnd"/>
      <w:r>
        <w:rPr>
          <w:rFonts w:ascii="Times New Roman" w:hAnsi="Times New Roman" w:cs="Times New Roman"/>
          <w:sz w:val="24"/>
          <w:szCs w:val="24"/>
        </w:rPr>
        <w:t>.</w:t>
      </w:r>
      <w:r w:rsidRPr="00630230">
        <w:rPr>
          <w:rFonts w:ascii="Times New Roman" w:hAnsi="Times New Roman" w:cs="Times New Roman"/>
          <w:sz w:val="24"/>
          <w:szCs w:val="24"/>
        </w:rPr>
        <w:t xml:space="preserve"> Eukaryotic ribose methylation of </w:t>
      </w:r>
      <w:proofErr w:type="spellStart"/>
      <w:r w:rsidRPr="00630230">
        <w:rPr>
          <w:rFonts w:ascii="Times New Roman" w:hAnsi="Times New Roman" w:cs="Times New Roman"/>
          <w:sz w:val="24"/>
          <w:szCs w:val="24"/>
        </w:rPr>
        <w:t>rRNAs</w:t>
      </w:r>
      <w:proofErr w:type="spellEnd"/>
      <w:r w:rsidRPr="00630230">
        <w:rPr>
          <w:rFonts w:ascii="Times New Roman" w:hAnsi="Times New Roman" w:cs="Times New Roman"/>
          <w:sz w:val="24"/>
          <w:szCs w:val="24"/>
        </w:rPr>
        <w:t xml:space="preserve"> by guide RNA molecules is a s</w:t>
      </w:r>
      <w:r>
        <w:rPr>
          <w:rFonts w:ascii="Times New Roman" w:hAnsi="Times New Roman" w:cs="Times New Roman"/>
          <w:sz w:val="24"/>
          <w:szCs w:val="24"/>
        </w:rPr>
        <w:t>imilar form of modification.</w:t>
      </w:r>
      <w:r w:rsidR="001963EE">
        <w:rPr>
          <w:rFonts w:ascii="Times New Roman" w:hAnsi="Times New Roman" w:cs="Times New Roman"/>
          <w:sz w:val="24"/>
          <w:szCs w:val="24"/>
        </w:rPr>
        <w:t xml:space="preserve"> </w:t>
      </w:r>
      <w:r w:rsidRPr="00630230">
        <w:rPr>
          <w:rFonts w:ascii="Times New Roman" w:hAnsi="Times New Roman" w:cs="Times New Roman"/>
          <w:sz w:val="24"/>
          <w:szCs w:val="24"/>
        </w:rPr>
        <w:t xml:space="preserve">Thus, RNA editing evolved more than once. Several adaptive rationales for </w:t>
      </w:r>
      <w:r w:rsidR="001963EE">
        <w:rPr>
          <w:rFonts w:ascii="Times New Roman" w:hAnsi="Times New Roman" w:cs="Times New Roman"/>
          <w:sz w:val="24"/>
          <w:szCs w:val="24"/>
        </w:rPr>
        <w:t>editing have been suggested.</w:t>
      </w:r>
      <w:r w:rsidRPr="00630230">
        <w:rPr>
          <w:rFonts w:ascii="Times New Roman" w:hAnsi="Times New Roman" w:cs="Times New Roman"/>
          <w:sz w:val="24"/>
          <w:szCs w:val="24"/>
        </w:rPr>
        <w:t xml:space="preserve"> Editing is often described as a mechanism of correction or repair to compensate for defects in gene sequences. However, in the case of </w:t>
      </w:r>
      <w:proofErr w:type="spellStart"/>
      <w:r w:rsidRPr="00630230">
        <w:rPr>
          <w:rFonts w:ascii="Times New Roman" w:hAnsi="Times New Roman" w:cs="Times New Roman"/>
          <w:sz w:val="24"/>
          <w:szCs w:val="24"/>
        </w:rPr>
        <w:t>gRNA</w:t>
      </w:r>
      <w:proofErr w:type="spellEnd"/>
      <w:r w:rsidRPr="00630230">
        <w:rPr>
          <w:rFonts w:ascii="Times New Roman" w:hAnsi="Times New Roman" w:cs="Times New Roman"/>
          <w:sz w:val="24"/>
          <w:szCs w:val="24"/>
        </w:rPr>
        <w:t xml:space="preserve">-mediated editing, this explanation does not seem possible because if a defect happens first, there is no way to generate an error-free </w:t>
      </w:r>
      <w:proofErr w:type="spellStart"/>
      <w:r w:rsidRPr="00630230">
        <w:rPr>
          <w:rFonts w:ascii="Times New Roman" w:hAnsi="Times New Roman" w:cs="Times New Roman"/>
          <w:sz w:val="24"/>
          <w:szCs w:val="24"/>
        </w:rPr>
        <w:t>gRNA</w:t>
      </w:r>
      <w:proofErr w:type="spellEnd"/>
      <w:r w:rsidRPr="00630230">
        <w:rPr>
          <w:rFonts w:ascii="Times New Roman" w:hAnsi="Times New Roman" w:cs="Times New Roman"/>
          <w:sz w:val="24"/>
          <w:szCs w:val="24"/>
        </w:rPr>
        <w:t>-encoding region, which presumably arises by duplication of the original gene region. This thinking leads to an evolutionary proposal called "constructive neutral evolution" in which the order of steps is reversed, with the gratuitous capacity for editin</w:t>
      </w:r>
      <w:r w:rsidR="001963EE">
        <w:rPr>
          <w:rFonts w:ascii="Times New Roman" w:hAnsi="Times New Roman" w:cs="Times New Roman"/>
          <w:sz w:val="24"/>
          <w:szCs w:val="24"/>
        </w:rPr>
        <w:t>g preceding the "defect".</w:t>
      </w:r>
    </w:p>
    <w:p w:rsidR="00630230" w:rsidRPr="00630230" w:rsidRDefault="00630230" w:rsidP="00630230">
      <w:pPr>
        <w:rPr>
          <w:rFonts w:ascii="Times New Roman" w:hAnsi="Times New Roman" w:cs="Times New Roman"/>
          <w:sz w:val="24"/>
          <w:szCs w:val="24"/>
        </w:rPr>
      </w:pPr>
      <w:r w:rsidRPr="00630230">
        <w:rPr>
          <w:rFonts w:ascii="Times New Roman" w:hAnsi="Times New Roman" w:cs="Times New Roman"/>
          <w:sz w:val="24"/>
          <w:szCs w:val="24"/>
        </w:rPr>
        <w:t>RNA editing may be involved in RNA degradation</w:t>
      </w:r>
    </w:p>
    <w:p w:rsidR="00630230" w:rsidRDefault="00630230" w:rsidP="00630230">
      <w:pPr>
        <w:rPr>
          <w:rFonts w:ascii="Times New Roman" w:hAnsi="Times New Roman" w:cs="Times New Roman"/>
          <w:sz w:val="24"/>
          <w:szCs w:val="24"/>
        </w:rPr>
      </w:pPr>
      <w:r w:rsidRPr="00630230">
        <w:rPr>
          <w:rFonts w:ascii="Times New Roman" w:hAnsi="Times New Roman" w:cs="Times New Roman"/>
          <w:sz w:val="24"/>
          <w:szCs w:val="24"/>
        </w:rPr>
        <w:t>A study looked at the involvement of RN</w:t>
      </w:r>
      <w:r w:rsidR="001963EE">
        <w:rPr>
          <w:rFonts w:ascii="Times New Roman" w:hAnsi="Times New Roman" w:cs="Times New Roman"/>
          <w:sz w:val="24"/>
          <w:szCs w:val="24"/>
        </w:rPr>
        <w:t>A editing in RNA degradation.</w:t>
      </w:r>
      <w:r w:rsidRPr="00630230">
        <w:rPr>
          <w:rFonts w:ascii="Times New Roman" w:hAnsi="Times New Roman" w:cs="Times New Roman"/>
          <w:sz w:val="24"/>
          <w:szCs w:val="24"/>
        </w:rPr>
        <w:t xml:space="preserve"> The researchers specifically looked at the interaction between ADAR and UPF1, an enzyme involved in the nonsense-mediated mRNA decay pathway (NMD). They found that ADAR and UPF1 are found within the </w:t>
      </w:r>
      <w:proofErr w:type="spellStart"/>
      <w:r w:rsidRPr="00630230">
        <w:rPr>
          <w:rFonts w:ascii="Times New Roman" w:hAnsi="Times New Roman" w:cs="Times New Roman"/>
          <w:sz w:val="24"/>
          <w:szCs w:val="24"/>
        </w:rPr>
        <w:t>suprasliceosome</w:t>
      </w:r>
      <w:proofErr w:type="spellEnd"/>
      <w:r w:rsidRPr="00630230">
        <w:rPr>
          <w:rFonts w:ascii="Times New Roman" w:hAnsi="Times New Roman" w:cs="Times New Roman"/>
          <w:sz w:val="24"/>
          <w:szCs w:val="24"/>
        </w:rPr>
        <w:t xml:space="preserve"> and they form a complex that leads to the down-regulation of specific genes. The exact mechanism or the exact pathways that these two are involved in are unknown at </w:t>
      </w:r>
      <w:r w:rsidRPr="00630230">
        <w:rPr>
          <w:rFonts w:ascii="Times New Roman" w:hAnsi="Times New Roman" w:cs="Times New Roman"/>
          <w:sz w:val="24"/>
          <w:szCs w:val="24"/>
        </w:rPr>
        <w:lastRenderedPageBreak/>
        <w:t>this time. The only fact that this research has shown is that they form a complex and down-regulate specific genes.</w:t>
      </w:r>
    </w:p>
    <w:p w:rsidR="00AB0C48" w:rsidRDefault="00AB0C48">
      <w:pPr>
        <w:rPr>
          <w:rFonts w:ascii="Times New Roman" w:hAnsi="Times New Roman" w:cs="Times New Roman"/>
          <w:sz w:val="24"/>
          <w:szCs w:val="24"/>
        </w:rPr>
      </w:pPr>
    </w:p>
    <w:p w:rsidR="006466B9" w:rsidRPr="006466B9" w:rsidRDefault="006466B9">
      <w:pPr>
        <w:rPr>
          <w:rFonts w:ascii="Times New Roman" w:hAnsi="Times New Roman" w:cs="Times New Roman"/>
          <w:sz w:val="24"/>
          <w:szCs w:val="24"/>
        </w:rPr>
      </w:pPr>
      <w:proofErr w:type="gramStart"/>
      <w:r w:rsidRPr="006466B9">
        <w:rPr>
          <w:rFonts w:ascii="Times New Roman" w:hAnsi="Times New Roman" w:cs="Times New Roman"/>
          <w:sz w:val="24"/>
          <w:szCs w:val="24"/>
        </w:rPr>
        <w:t>mRNA</w:t>
      </w:r>
      <w:proofErr w:type="gramEnd"/>
      <w:r w:rsidRPr="006466B9">
        <w:rPr>
          <w:rFonts w:ascii="Times New Roman" w:hAnsi="Times New Roman" w:cs="Times New Roman"/>
          <w:sz w:val="24"/>
          <w:szCs w:val="24"/>
        </w:rPr>
        <w:t xml:space="preserve"> transport </w:t>
      </w:r>
    </w:p>
    <w:p w:rsidR="006466B9" w:rsidRDefault="00A97137">
      <w:pPr>
        <w:rPr>
          <w:rFonts w:ascii="Times New Roman" w:hAnsi="Times New Roman" w:cs="Times New Roman"/>
          <w:sz w:val="24"/>
          <w:szCs w:val="24"/>
        </w:rPr>
      </w:pPr>
      <w:hyperlink r:id="rId27" w:history="1">
        <w:r w:rsidR="00FD4206" w:rsidRPr="00FD4206">
          <w:rPr>
            <w:rStyle w:val="Hyperlink"/>
            <w:rFonts w:ascii="Times New Roman" w:hAnsi="Times New Roman" w:cs="Times New Roman"/>
            <w:sz w:val="24"/>
            <w:szCs w:val="24"/>
          </w:rPr>
          <w:t>https://www.nature.com/articles/nrm2255</w:t>
        </w:r>
      </w:hyperlink>
      <w:r w:rsidR="00FD4206">
        <w:rPr>
          <w:rFonts w:ascii="Times New Roman" w:hAnsi="Times New Roman" w:cs="Times New Roman"/>
          <w:sz w:val="24"/>
          <w:szCs w:val="24"/>
        </w:rPr>
        <w:t xml:space="preserve"> </w:t>
      </w:r>
    </w:p>
    <w:p w:rsidR="00FD4206" w:rsidRDefault="00FD4206">
      <w:pPr>
        <w:rPr>
          <w:rFonts w:ascii="Times New Roman" w:hAnsi="Times New Roman" w:cs="Times New Roman"/>
          <w:sz w:val="24"/>
          <w:szCs w:val="24"/>
        </w:rPr>
      </w:pPr>
      <w:r w:rsidRPr="00FD4206">
        <w:rPr>
          <w:rFonts w:ascii="Times New Roman" w:hAnsi="Times New Roman" w:cs="Times New Roman"/>
          <w:sz w:val="24"/>
          <w:szCs w:val="24"/>
        </w:rPr>
        <w:t xml:space="preserve">The transport of RNA molecules from the nucleus to the cytoplasm is fundamental for gene expression. The different RNA species that are produced in the nucleus are exported through the nuclear pore complexes via mobile export receptors. Small RNAs (such as </w:t>
      </w:r>
      <w:proofErr w:type="spellStart"/>
      <w:proofErr w:type="gramStart"/>
      <w:r w:rsidRPr="00FD4206">
        <w:rPr>
          <w:rFonts w:ascii="Times New Roman" w:hAnsi="Times New Roman" w:cs="Times New Roman"/>
          <w:sz w:val="24"/>
          <w:szCs w:val="24"/>
        </w:rPr>
        <w:t>tRNAs</w:t>
      </w:r>
      <w:proofErr w:type="spellEnd"/>
      <w:proofErr w:type="gramEnd"/>
      <w:r w:rsidRPr="00FD4206">
        <w:rPr>
          <w:rFonts w:ascii="Times New Roman" w:hAnsi="Times New Roman" w:cs="Times New Roman"/>
          <w:sz w:val="24"/>
          <w:szCs w:val="24"/>
        </w:rPr>
        <w:t xml:space="preserve"> and microRNAs) follow relatively simple export routes by binding directly to export receptors. Large RNAs (such as ribosomal RNAs and mRNAs) assemble into complicated </w:t>
      </w:r>
      <w:proofErr w:type="spellStart"/>
      <w:r w:rsidRPr="00FD4206">
        <w:rPr>
          <w:rFonts w:ascii="Times New Roman" w:hAnsi="Times New Roman" w:cs="Times New Roman"/>
          <w:sz w:val="24"/>
          <w:szCs w:val="24"/>
        </w:rPr>
        <w:t>ribonucleoprotein</w:t>
      </w:r>
      <w:proofErr w:type="spellEnd"/>
      <w:r w:rsidRPr="00FD4206">
        <w:rPr>
          <w:rFonts w:ascii="Times New Roman" w:hAnsi="Times New Roman" w:cs="Times New Roman"/>
          <w:sz w:val="24"/>
          <w:szCs w:val="24"/>
        </w:rPr>
        <w:t xml:space="preserve"> (RNP) particles and recruit their exporters via class-specific adaptor proteins. Export of mRNAs is unique as it is extensively coupled to transcription (in yeast) and splicing (in </w:t>
      </w:r>
      <w:proofErr w:type="spellStart"/>
      <w:r w:rsidRPr="00FD4206">
        <w:rPr>
          <w:rFonts w:ascii="Times New Roman" w:hAnsi="Times New Roman" w:cs="Times New Roman"/>
          <w:sz w:val="24"/>
          <w:szCs w:val="24"/>
        </w:rPr>
        <w:t>metazoa</w:t>
      </w:r>
      <w:proofErr w:type="spellEnd"/>
      <w:r w:rsidRPr="00FD4206">
        <w:rPr>
          <w:rFonts w:ascii="Times New Roman" w:hAnsi="Times New Roman" w:cs="Times New Roman"/>
          <w:sz w:val="24"/>
          <w:szCs w:val="24"/>
        </w:rPr>
        <w:t>).</w:t>
      </w:r>
    </w:p>
    <w:p w:rsidR="00FD4206" w:rsidRDefault="00A97137">
      <w:pPr>
        <w:rPr>
          <w:rFonts w:ascii="Times New Roman" w:hAnsi="Times New Roman" w:cs="Times New Roman"/>
          <w:sz w:val="24"/>
          <w:szCs w:val="24"/>
        </w:rPr>
      </w:pPr>
      <w:hyperlink r:id="rId28" w:history="1">
        <w:r w:rsidR="00FD4206" w:rsidRPr="00FD4206">
          <w:rPr>
            <w:rStyle w:val="Hyperlink"/>
            <w:rFonts w:ascii="Times New Roman" w:hAnsi="Times New Roman" w:cs="Times New Roman"/>
            <w:sz w:val="24"/>
            <w:szCs w:val="24"/>
          </w:rPr>
          <w:t>https://www.pnas.org/content/102/47/17008.long</w:t>
        </w:r>
      </w:hyperlink>
      <w:r w:rsidR="00FD4206">
        <w:rPr>
          <w:rFonts w:ascii="Times New Roman" w:hAnsi="Times New Roman" w:cs="Times New Roman"/>
          <w:sz w:val="24"/>
          <w:szCs w:val="24"/>
        </w:rPr>
        <w:t xml:space="preserve"> </w:t>
      </w:r>
    </w:p>
    <w:p w:rsidR="00FD4206" w:rsidRDefault="00FD4206">
      <w:pPr>
        <w:rPr>
          <w:rFonts w:ascii="Times New Roman" w:hAnsi="Times New Roman" w:cs="Times New Roman"/>
          <w:sz w:val="24"/>
          <w:szCs w:val="24"/>
        </w:rPr>
      </w:pPr>
      <w:r w:rsidRPr="00FD4206">
        <w:rPr>
          <w:rFonts w:ascii="Times New Roman" w:hAnsi="Times New Roman" w:cs="Times New Roman"/>
          <w:sz w:val="24"/>
          <w:szCs w:val="24"/>
        </w:rPr>
        <w:t>After mRNAs are synthesized, processed, and become associated with a number of different proteins at the transcription site, they are r</w:t>
      </w:r>
      <w:r>
        <w:rPr>
          <w:rFonts w:ascii="Times New Roman" w:hAnsi="Times New Roman" w:cs="Times New Roman"/>
          <w:sz w:val="24"/>
          <w:szCs w:val="24"/>
        </w:rPr>
        <w:t>eleased into the nucleoplasm</w:t>
      </w:r>
      <w:r w:rsidRPr="00FD4206">
        <w:rPr>
          <w:rFonts w:ascii="Times New Roman" w:hAnsi="Times New Roman" w:cs="Times New Roman"/>
          <w:sz w:val="24"/>
          <w:szCs w:val="24"/>
        </w:rPr>
        <w:t>. The mechanism by which these large mRNA-protein (</w:t>
      </w:r>
      <w:proofErr w:type="spellStart"/>
      <w:r w:rsidRPr="00FD4206">
        <w:rPr>
          <w:rFonts w:ascii="Times New Roman" w:hAnsi="Times New Roman" w:cs="Times New Roman"/>
          <w:sz w:val="24"/>
          <w:szCs w:val="24"/>
        </w:rPr>
        <w:t>mRNP</w:t>
      </w:r>
      <w:proofErr w:type="spellEnd"/>
      <w:r w:rsidRPr="00FD4206">
        <w:rPr>
          <w:rFonts w:ascii="Times New Roman" w:hAnsi="Times New Roman" w:cs="Times New Roman"/>
          <w:sz w:val="24"/>
          <w:szCs w:val="24"/>
        </w:rPr>
        <w:t>) complexes then move through dense nucleoplasm to reach the nuclear pores has been the subject of intense study and spec</w:t>
      </w:r>
      <w:r>
        <w:rPr>
          <w:rFonts w:ascii="Times New Roman" w:hAnsi="Times New Roman" w:cs="Times New Roman"/>
          <w:sz w:val="24"/>
          <w:szCs w:val="24"/>
        </w:rPr>
        <w:t>ulation</w:t>
      </w:r>
      <w:r w:rsidRPr="00FD4206">
        <w:rPr>
          <w:rFonts w:ascii="Times New Roman" w:hAnsi="Times New Roman" w:cs="Times New Roman"/>
          <w:sz w:val="24"/>
          <w:szCs w:val="24"/>
        </w:rPr>
        <w:t xml:space="preserve">. Early workers proposed that </w:t>
      </w:r>
      <w:proofErr w:type="spellStart"/>
      <w:r w:rsidRPr="00FD4206">
        <w:rPr>
          <w:rFonts w:ascii="Times New Roman" w:hAnsi="Times New Roman" w:cs="Times New Roman"/>
          <w:sz w:val="24"/>
          <w:szCs w:val="24"/>
        </w:rPr>
        <w:t>mRNP</w:t>
      </w:r>
      <w:proofErr w:type="spellEnd"/>
      <w:r w:rsidRPr="00FD4206">
        <w:rPr>
          <w:rFonts w:ascii="Times New Roman" w:hAnsi="Times New Roman" w:cs="Times New Roman"/>
          <w:sz w:val="24"/>
          <w:szCs w:val="24"/>
        </w:rPr>
        <w:t xml:space="preserve"> complexes are transferred along a chain of receptors until they reach a nuclear pore, expending met</w:t>
      </w:r>
      <w:r>
        <w:rPr>
          <w:rFonts w:ascii="Times New Roman" w:hAnsi="Times New Roman" w:cs="Times New Roman"/>
          <w:sz w:val="24"/>
          <w:szCs w:val="24"/>
        </w:rPr>
        <w:t>abolic energy in the process</w:t>
      </w:r>
      <w:r w:rsidRPr="00FD4206">
        <w:rPr>
          <w:rFonts w:ascii="Times New Roman" w:hAnsi="Times New Roman" w:cs="Times New Roman"/>
          <w:sz w:val="24"/>
          <w:szCs w:val="24"/>
        </w:rPr>
        <w:t>. This solid-state transport model is supported by observations made in fixed nuclei that show some transcripts distributed along tracks that originate from the</w:t>
      </w:r>
      <w:r>
        <w:rPr>
          <w:rFonts w:ascii="Times New Roman" w:hAnsi="Times New Roman" w:cs="Times New Roman"/>
          <w:sz w:val="24"/>
          <w:szCs w:val="24"/>
        </w:rPr>
        <w:t xml:space="preserve"> locus of the parent gene</w:t>
      </w:r>
      <w:r w:rsidRPr="00FD4206">
        <w:rPr>
          <w:rFonts w:ascii="Times New Roman" w:hAnsi="Times New Roman" w:cs="Times New Roman"/>
          <w:sz w:val="24"/>
          <w:szCs w:val="24"/>
        </w:rPr>
        <w:t>. A second theory, called the “gene-gating” hypothesis, proposes that active genes are situated near the nuclear periphery and that mRNAs exit the nucle</w:t>
      </w:r>
      <w:r>
        <w:rPr>
          <w:rFonts w:ascii="Times New Roman" w:hAnsi="Times New Roman" w:cs="Times New Roman"/>
          <w:sz w:val="24"/>
          <w:szCs w:val="24"/>
        </w:rPr>
        <w:t>us through the nearest pores</w:t>
      </w:r>
      <w:r w:rsidRPr="00FD4206">
        <w:rPr>
          <w:rFonts w:ascii="Times New Roman" w:hAnsi="Times New Roman" w:cs="Times New Roman"/>
          <w:sz w:val="24"/>
          <w:szCs w:val="24"/>
        </w:rPr>
        <w:t xml:space="preserve">. This idea is supported by observations that certain mRNAs exit </w:t>
      </w:r>
      <w:r>
        <w:rPr>
          <w:rFonts w:ascii="Times New Roman" w:hAnsi="Times New Roman" w:cs="Times New Roman"/>
          <w:sz w:val="24"/>
          <w:szCs w:val="24"/>
        </w:rPr>
        <w:t>from one side of the nucleus</w:t>
      </w:r>
      <w:r w:rsidRPr="00FD4206">
        <w:rPr>
          <w:rFonts w:ascii="Times New Roman" w:hAnsi="Times New Roman" w:cs="Times New Roman"/>
          <w:sz w:val="24"/>
          <w:szCs w:val="24"/>
        </w:rPr>
        <w:t xml:space="preserve"> and that, in yeast, many transcriptionally active gene loci are locate</w:t>
      </w:r>
      <w:r>
        <w:rPr>
          <w:rFonts w:ascii="Times New Roman" w:hAnsi="Times New Roman" w:cs="Times New Roman"/>
          <w:sz w:val="24"/>
          <w:szCs w:val="24"/>
        </w:rPr>
        <w:t>d near the nuclear periphery</w:t>
      </w:r>
      <w:r w:rsidRPr="00FD4206">
        <w:rPr>
          <w:rFonts w:ascii="Times New Roman" w:hAnsi="Times New Roman" w:cs="Times New Roman"/>
          <w:sz w:val="24"/>
          <w:szCs w:val="24"/>
        </w:rPr>
        <w:t xml:space="preserve">. By contrast, a number of other studies have found that </w:t>
      </w:r>
      <w:proofErr w:type="spellStart"/>
      <w:r w:rsidRPr="00FD4206">
        <w:rPr>
          <w:rFonts w:ascii="Times New Roman" w:hAnsi="Times New Roman" w:cs="Times New Roman"/>
          <w:sz w:val="24"/>
          <w:szCs w:val="24"/>
        </w:rPr>
        <w:t>mRNP</w:t>
      </w:r>
      <w:proofErr w:type="spellEnd"/>
      <w:r w:rsidRPr="00FD4206">
        <w:rPr>
          <w:rFonts w:ascii="Times New Roman" w:hAnsi="Times New Roman" w:cs="Times New Roman"/>
          <w:sz w:val="24"/>
          <w:szCs w:val="24"/>
        </w:rPr>
        <w:t xml:space="preserve"> complexes move quite f</w:t>
      </w:r>
      <w:r>
        <w:rPr>
          <w:rFonts w:ascii="Times New Roman" w:hAnsi="Times New Roman" w:cs="Times New Roman"/>
          <w:sz w:val="24"/>
          <w:szCs w:val="24"/>
        </w:rPr>
        <w:t>reely within the nucleus</w:t>
      </w:r>
      <w:r w:rsidRPr="00FD4206">
        <w:rPr>
          <w:rFonts w:ascii="Times New Roman" w:hAnsi="Times New Roman" w:cs="Times New Roman"/>
          <w:sz w:val="24"/>
          <w:szCs w:val="24"/>
        </w:rPr>
        <w:t xml:space="preserve">. This view is supported by studies of the distribution of newly synthesized </w:t>
      </w:r>
      <w:proofErr w:type="spellStart"/>
      <w:r w:rsidRPr="00FD4206">
        <w:rPr>
          <w:rFonts w:ascii="Times New Roman" w:hAnsi="Times New Roman" w:cs="Times New Roman"/>
          <w:sz w:val="24"/>
          <w:szCs w:val="24"/>
        </w:rPr>
        <w:t>Balbiani</w:t>
      </w:r>
      <w:proofErr w:type="spellEnd"/>
      <w:r w:rsidRPr="00FD4206">
        <w:rPr>
          <w:rFonts w:ascii="Times New Roman" w:hAnsi="Times New Roman" w:cs="Times New Roman"/>
          <w:sz w:val="24"/>
          <w:szCs w:val="24"/>
        </w:rPr>
        <w:t xml:space="preserve"> ring RNA in the sali</w:t>
      </w:r>
      <w:r>
        <w:rPr>
          <w:rFonts w:ascii="Times New Roman" w:hAnsi="Times New Roman" w:cs="Times New Roman"/>
          <w:sz w:val="24"/>
          <w:szCs w:val="24"/>
        </w:rPr>
        <w:t>vary gland cells of insects</w:t>
      </w:r>
      <w:r w:rsidRPr="00FD4206">
        <w:rPr>
          <w:rFonts w:ascii="Times New Roman" w:hAnsi="Times New Roman" w:cs="Times New Roman"/>
          <w:sz w:val="24"/>
          <w:szCs w:val="24"/>
        </w:rPr>
        <w:t xml:space="preserve">, fluorescence recovery after </w:t>
      </w:r>
      <w:proofErr w:type="spellStart"/>
      <w:r w:rsidRPr="00FD4206">
        <w:rPr>
          <w:rFonts w:ascii="Times New Roman" w:hAnsi="Times New Roman" w:cs="Times New Roman"/>
          <w:sz w:val="24"/>
          <w:szCs w:val="24"/>
        </w:rPr>
        <w:t>photobleaching</w:t>
      </w:r>
      <w:proofErr w:type="spellEnd"/>
      <w:r w:rsidRPr="00FD4206">
        <w:rPr>
          <w:rFonts w:ascii="Times New Roman" w:hAnsi="Times New Roman" w:cs="Times New Roman"/>
          <w:sz w:val="24"/>
          <w:szCs w:val="24"/>
        </w:rPr>
        <w:t xml:space="preserve"> and fluorescence correlation spectroscopy studies of probes that bind to th</w:t>
      </w:r>
      <w:r>
        <w:rPr>
          <w:rFonts w:ascii="Times New Roman" w:hAnsi="Times New Roman" w:cs="Times New Roman"/>
          <w:sz w:val="24"/>
          <w:szCs w:val="24"/>
        </w:rPr>
        <w:t xml:space="preserve">e </w:t>
      </w:r>
      <w:proofErr w:type="gramStart"/>
      <w:r>
        <w:rPr>
          <w:rFonts w:ascii="Times New Roman" w:hAnsi="Times New Roman" w:cs="Times New Roman"/>
          <w:sz w:val="24"/>
          <w:szCs w:val="24"/>
        </w:rPr>
        <w:t>poly(</w:t>
      </w:r>
      <w:proofErr w:type="gramEnd"/>
      <w:r>
        <w:rPr>
          <w:rFonts w:ascii="Times New Roman" w:hAnsi="Times New Roman" w:cs="Times New Roman"/>
          <w:sz w:val="24"/>
          <w:szCs w:val="24"/>
        </w:rPr>
        <w:t>A) tails of mRNAs</w:t>
      </w:r>
      <w:r w:rsidRPr="00FD4206">
        <w:rPr>
          <w:rFonts w:ascii="Times New Roman" w:hAnsi="Times New Roman" w:cs="Times New Roman"/>
          <w:sz w:val="24"/>
          <w:szCs w:val="24"/>
        </w:rPr>
        <w:t xml:space="preserve">, and from single-particle analysis of </w:t>
      </w:r>
      <w:proofErr w:type="spellStart"/>
      <w:r w:rsidRPr="00FD4206">
        <w:rPr>
          <w:rFonts w:ascii="Times New Roman" w:hAnsi="Times New Roman" w:cs="Times New Roman"/>
          <w:sz w:val="24"/>
          <w:szCs w:val="24"/>
        </w:rPr>
        <w:t>mRNP</w:t>
      </w:r>
      <w:proofErr w:type="spellEnd"/>
      <w:r w:rsidRPr="00FD4206">
        <w:rPr>
          <w:rFonts w:ascii="Times New Roman" w:hAnsi="Times New Roman" w:cs="Times New Roman"/>
          <w:sz w:val="24"/>
          <w:szCs w:val="24"/>
        </w:rPr>
        <w:t xml:space="preserve"> complexes b</w:t>
      </w:r>
      <w:r>
        <w:rPr>
          <w:rFonts w:ascii="Times New Roman" w:hAnsi="Times New Roman" w:cs="Times New Roman"/>
          <w:sz w:val="24"/>
          <w:szCs w:val="24"/>
        </w:rPr>
        <w:t>ound to GFP-linked proteins</w:t>
      </w:r>
      <w:r w:rsidRPr="00FD4206">
        <w:rPr>
          <w:rFonts w:ascii="Times New Roman" w:hAnsi="Times New Roman" w:cs="Times New Roman"/>
          <w:sz w:val="24"/>
          <w:szCs w:val="24"/>
        </w:rPr>
        <w:t>.</w:t>
      </w:r>
    </w:p>
    <w:p w:rsidR="00FD4206" w:rsidRDefault="00A97137">
      <w:pPr>
        <w:rPr>
          <w:rFonts w:ascii="Times New Roman" w:hAnsi="Times New Roman" w:cs="Times New Roman"/>
          <w:sz w:val="24"/>
          <w:szCs w:val="24"/>
        </w:rPr>
      </w:pPr>
      <w:hyperlink r:id="rId29" w:history="1">
        <w:r w:rsidR="00FD4206" w:rsidRPr="00FD4206">
          <w:rPr>
            <w:rStyle w:val="Hyperlink"/>
            <w:rFonts w:ascii="Times New Roman" w:hAnsi="Times New Roman" w:cs="Times New Roman"/>
            <w:sz w:val="24"/>
            <w:szCs w:val="24"/>
          </w:rPr>
          <w:t>https://www.sciencedirect.com/science/article/abs/pii/S0955067406000573?via%3Dihub</w:t>
        </w:r>
      </w:hyperlink>
    </w:p>
    <w:p w:rsidR="00FD4206" w:rsidRDefault="00FD4206">
      <w:pPr>
        <w:rPr>
          <w:rFonts w:ascii="Times New Roman" w:hAnsi="Times New Roman" w:cs="Times New Roman"/>
          <w:sz w:val="24"/>
          <w:szCs w:val="24"/>
        </w:rPr>
      </w:pPr>
      <w:r w:rsidRPr="00FD4206">
        <w:rPr>
          <w:rFonts w:ascii="Times New Roman" w:hAnsi="Times New Roman" w:cs="Times New Roman"/>
          <w:sz w:val="24"/>
          <w:szCs w:val="24"/>
        </w:rPr>
        <w:t xml:space="preserve">All movement of molecules and macromolecules between the cytoplasm and the nucleus takes place through nuclear pore complexes (NPCs), very large macromolecular complexes that are the only channels connecting these compartments. </w:t>
      </w:r>
      <w:proofErr w:type="gramStart"/>
      <w:r w:rsidRPr="00FD4206">
        <w:rPr>
          <w:rFonts w:ascii="Times New Roman" w:hAnsi="Times New Roman" w:cs="Times New Roman"/>
          <w:sz w:val="24"/>
          <w:szCs w:val="24"/>
        </w:rPr>
        <w:t>mRNA</w:t>
      </w:r>
      <w:proofErr w:type="gramEnd"/>
      <w:r w:rsidRPr="00FD4206">
        <w:rPr>
          <w:rFonts w:ascii="Times New Roman" w:hAnsi="Times New Roman" w:cs="Times New Roman"/>
          <w:sz w:val="24"/>
          <w:szCs w:val="24"/>
        </w:rPr>
        <w:t xml:space="preserve"> export is mediated by multiple, highly conserved protein factors that couple steps of nuclear pre-mRNA biogenesis to mRNA transport. Mature messenger </w:t>
      </w:r>
      <w:proofErr w:type="spellStart"/>
      <w:r w:rsidRPr="00FD4206">
        <w:rPr>
          <w:rFonts w:ascii="Times New Roman" w:hAnsi="Times New Roman" w:cs="Times New Roman"/>
          <w:sz w:val="24"/>
          <w:szCs w:val="24"/>
        </w:rPr>
        <w:t>ribonucleoproteins</w:t>
      </w:r>
      <w:proofErr w:type="spellEnd"/>
      <w:r w:rsidRPr="00FD4206">
        <w:rPr>
          <w:rFonts w:ascii="Times New Roman" w:hAnsi="Times New Roman" w:cs="Times New Roman"/>
          <w:sz w:val="24"/>
          <w:szCs w:val="24"/>
        </w:rPr>
        <w:t xml:space="preserve"> (</w:t>
      </w:r>
      <w:proofErr w:type="spellStart"/>
      <w:r w:rsidRPr="00FD4206">
        <w:rPr>
          <w:rFonts w:ascii="Times New Roman" w:hAnsi="Times New Roman" w:cs="Times New Roman"/>
          <w:sz w:val="24"/>
          <w:szCs w:val="24"/>
        </w:rPr>
        <w:t>mRNPs</w:t>
      </w:r>
      <w:proofErr w:type="spellEnd"/>
      <w:r w:rsidRPr="00FD4206">
        <w:rPr>
          <w:rFonts w:ascii="Times New Roman" w:hAnsi="Times New Roman" w:cs="Times New Roman"/>
          <w:sz w:val="24"/>
          <w:szCs w:val="24"/>
        </w:rPr>
        <w:t xml:space="preserve">) diffuse from sites of transcription to NPCs, although some active genes are positioned at the nuclear periphery where they interact physically with components of NPCs. As properly processed </w:t>
      </w:r>
      <w:proofErr w:type="spellStart"/>
      <w:r w:rsidRPr="00FD4206">
        <w:rPr>
          <w:rFonts w:ascii="Times New Roman" w:hAnsi="Times New Roman" w:cs="Times New Roman"/>
          <w:sz w:val="24"/>
          <w:szCs w:val="24"/>
        </w:rPr>
        <w:t>mRNPs</w:t>
      </w:r>
      <w:proofErr w:type="spellEnd"/>
      <w:r w:rsidRPr="00FD4206">
        <w:rPr>
          <w:rFonts w:ascii="Times New Roman" w:hAnsi="Times New Roman" w:cs="Times New Roman"/>
          <w:sz w:val="24"/>
          <w:szCs w:val="24"/>
        </w:rPr>
        <w:t xml:space="preserve"> translocate through the pore, ce</w:t>
      </w:r>
      <w:r w:rsidR="008F0B7D">
        <w:rPr>
          <w:rFonts w:ascii="Times New Roman" w:hAnsi="Times New Roman" w:cs="Times New Roman"/>
          <w:sz w:val="24"/>
          <w:szCs w:val="24"/>
        </w:rPr>
        <w:t xml:space="preserve">rtain </w:t>
      </w:r>
      <w:proofErr w:type="spellStart"/>
      <w:r w:rsidR="008F0B7D">
        <w:rPr>
          <w:rFonts w:ascii="Times New Roman" w:hAnsi="Times New Roman" w:cs="Times New Roman"/>
          <w:sz w:val="24"/>
          <w:szCs w:val="24"/>
        </w:rPr>
        <w:t>mRNP</w:t>
      </w:r>
      <w:proofErr w:type="spellEnd"/>
      <w:r w:rsidR="008F0B7D">
        <w:rPr>
          <w:rFonts w:ascii="Times New Roman" w:hAnsi="Times New Roman" w:cs="Times New Roman"/>
          <w:sz w:val="24"/>
          <w:szCs w:val="24"/>
        </w:rPr>
        <w:t xml:space="preserve"> proteins are removed.</w:t>
      </w:r>
    </w:p>
    <w:p w:rsidR="008F0B7D" w:rsidRDefault="00A97137">
      <w:pPr>
        <w:rPr>
          <w:rFonts w:ascii="Times New Roman" w:hAnsi="Times New Roman" w:cs="Times New Roman"/>
          <w:sz w:val="24"/>
          <w:szCs w:val="24"/>
        </w:rPr>
      </w:pPr>
      <w:hyperlink r:id="rId30" w:history="1">
        <w:r w:rsidR="008F0B7D" w:rsidRPr="008F0B7D">
          <w:rPr>
            <w:rStyle w:val="Hyperlink"/>
            <w:rFonts w:ascii="Times New Roman" w:hAnsi="Times New Roman" w:cs="Times New Roman"/>
            <w:sz w:val="24"/>
            <w:szCs w:val="24"/>
          </w:rPr>
          <w:t>https://sciencing.com/mrna-leave-nucleus-10050146.html</w:t>
        </w:r>
      </w:hyperlink>
    </w:p>
    <w:p w:rsidR="008F0B7D" w:rsidRPr="008F0B7D" w:rsidRDefault="008F0B7D" w:rsidP="008F0B7D">
      <w:pPr>
        <w:rPr>
          <w:rFonts w:ascii="Times New Roman" w:hAnsi="Times New Roman" w:cs="Times New Roman"/>
          <w:sz w:val="24"/>
          <w:szCs w:val="24"/>
        </w:rPr>
      </w:pPr>
      <w:r w:rsidRPr="008F0B7D">
        <w:rPr>
          <w:rFonts w:ascii="Times New Roman" w:hAnsi="Times New Roman" w:cs="Times New Roman"/>
          <w:sz w:val="24"/>
          <w:szCs w:val="24"/>
        </w:rPr>
        <w:t>After mRNA molecules are synthesized at the transcription site, they must make their journey to the sites of translation, the ribosomes. Ribosomes appear both free in the cell cytoplasm and attached to a membranous organelle called the endoplasmic reticulum, both of</w:t>
      </w:r>
      <w:r>
        <w:rPr>
          <w:rFonts w:ascii="Times New Roman" w:hAnsi="Times New Roman" w:cs="Times New Roman"/>
          <w:sz w:val="24"/>
          <w:szCs w:val="24"/>
        </w:rPr>
        <w:t xml:space="preserve"> which lie outside the nucleus. </w:t>
      </w:r>
      <w:r w:rsidRPr="008F0B7D">
        <w:rPr>
          <w:rFonts w:ascii="Times New Roman" w:hAnsi="Times New Roman" w:cs="Times New Roman"/>
          <w:sz w:val="24"/>
          <w:szCs w:val="24"/>
        </w:rPr>
        <w:t>Before the mRNA can pass through the double plasma membrane that makes up the nuclear envelope (or nuclear membrane), it must reach the membrane somehow. This occurs by the binding of the new mRNA m</w:t>
      </w:r>
      <w:r>
        <w:rPr>
          <w:rFonts w:ascii="Times New Roman" w:hAnsi="Times New Roman" w:cs="Times New Roman"/>
          <w:sz w:val="24"/>
          <w:szCs w:val="24"/>
        </w:rPr>
        <w:t xml:space="preserve">olecules to transport proteins. </w:t>
      </w:r>
      <w:r w:rsidRPr="008F0B7D">
        <w:rPr>
          <w:rFonts w:ascii="Times New Roman" w:hAnsi="Times New Roman" w:cs="Times New Roman"/>
          <w:sz w:val="24"/>
          <w:szCs w:val="24"/>
        </w:rPr>
        <w:t>Before the resulting mRNA-protein (</w:t>
      </w:r>
      <w:proofErr w:type="spellStart"/>
      <w:r w:rsidRPr="008F0B7D">
        <w:rPr>
          <w:rFonts w:ascii="Times New Roman" w:hAnsi="Times New Roman" w:cs="Times New Roman"/>
          <w:sz w:val="24"/>
          <w:szCs w:val="24"/>
        </w:rPr>
        <w:t>mRNP</w:t>
      </w:r>
      <w:proofErr w:type="spellEnd"/>
      <w:r w:rsidRPr="008F0B7D">
        <w:rPr>
          <w:rFonts w:ascii="Times New Roman" w:hAnsi="Times New Roman" w:cs="Times New Roman"/>
          <w:sz w:val="24"/>
          <w:szCs w:val="24"/>
        </w:rPr>
        <w:t xml:space="preserve">) complexes can move to the edge, they become thoroughly mixed inside the substance of the nucleus, so that those </w:t>
      </w:r>
      <w:proofErr w:type="spellStart"/>
      <w:r w:rsidRPr="008F0B7D">
        <w:rPr>
          <w:rFonts w:ascii="Times New Roman" w:hAnsi="Times New Roman" w:cs="Times New Roman"/>
          <w:sz w:val="24"/>
          <w:szCs w:val="24"/>
        </w:rPr>
        <w:t>mRNP</w:t>
      </w:r>
      <w:proofErr w:type="spellEnd"/>
      <w:r w:rsidRPr="008F0B7D">
        <w:rPr>
          <w:rFonts w:ascii="Times New Roman" w:hAnsi="Times New Roman" w:cs="Times New Roman"/>
          <w:sz w:val="24"/>
          <w:szCs w:val="24"/>
        </w:rPr>
        <w:t xml:space="preserve"> complexes that happen to form near the edge of the nucleus have no better a chance at exiting the nucleus at a given time after formation than do </w:t>
      </w:r>
      <w:proofErr w:type="spellStart"/>
      <w:r w:rsidRPr="008F0B7D">
        <w:rPr>
          <w:rFonts w:ascii="Times New Roman" w:hAnsi="Times New Roman" w:cs="Times New Roman"/>
          <w:sz w:val="24"/>
          <w:szCs w:val="24"/>
        </w:rPr>
        <w:t>mRNP</w:t>
      </w:r>
      <w:proofErr w:type="spellEnd"/>
      <w:r w:rsidRPr="008F0B7D">
        <w:rPr>
          <w:rFonts w:ascii="Times New Roman" w:hAnsi="Times New Roman" w:cs="Times New Roman"/>
          <w:sz w:val="24"/>
          <w:szCs w:val="24"/>
        </w:rPr>
        <w:t xml:space="preserve"> p</w:t>
      </w:r>
      <w:r>
        <w:rPr>
          <w:rFonts w:ascii="Times New Roman" w:hAnsi="Times New Roman" w:cs="Times New Roman"/>
          <w:sz w:val="24"/>
          <w:szCs w:val="24"/>
        </w:rPr>
        <w:t xml:space="preserve">rocesses close to the interior. </w:t>
      </w:r>
      <w:r w:rsidRPr="008F0B7D">
        <w:rPr>
          <w:rFonts w:ascii="Times New Roman" w:hAnsi="Times New Roman" w:cs="Times New Roman"/>
          <w:sz w:val="24"/>
          <w:szCs w:val="24"/>
        </w:rPr>
        <w:t xml:space="preserve">When </w:t>
      </w:r>
      <w:proofErr w:type="spellStart"/>
      <w:r w:rsidRPr="008F0B7D">
        <w:rPr>
          <w:rFonts w:ascii="Times New Roman" w:hAnsi="Times New Roman" w:cs="Times New Roman"/>
          <w:sz w:val="24"/>
          <w:szCs w:val="24"/>
        </w:rPr>
        <w:t>mRNP</w:t>
      </w:r>
      <w:proofErr w:type="spellEnd"/>
      <w:r w:rsidRPr="008F0B7D">
        <w:rPr>
          <w:rFonts w:ascii="Times New Roman" w:hAnsi="Times New Roman" w:cs="Times New Roman"/>
          <w:sz w:val="24"/>
          <w:szCs w:val="24"/>
        </w:rPr>
        <w:t xml:space="preserve"> complexes encounter regions of the nucleus heavy in DNA, which in this environment exists as chromatin (i.e., DNA bound to structural proteins), it can become stalled, just like a pickup truck being bogged down in heavy mud. This stalling can be overcome by the input of energy in the form of ATP, which prods the bogged-down </w:t>
      </w:r>
      <w:proofErr w:type="spellStart"/>
      <w:r w:rsidRPr="008F0B7D">
        <w:rPr>
          <w:rFonts w:ascii="Times New Roman" w:hAnsi="Times New Roman" w:cs="Times New Roman"/>
          <w:sz w:val="24"/>
          <w:szCs w:val="24"/>
        </w:rPr>
        <w:t>mRNP</w:t>
      </w:r>
      <w:proofErr w:type="spellEnd"/>
      <w:r w:rsidRPr="008F0B7D">
        <w:rPr>
          <w:rFonts w:ascii="Times New Roman" w:hAnsi="Times New Roman" w:cs="Times New Roman"/>
          <w:sz w:val="24"/>
          <w:szCs w:val="24"/>
        </w:rPr>
        <w:t xml:space="preserve"> in the direction of the edge of the nucleus.</w:t>
      </w:r>
    </w:p>
    <w:p w:rsidR="008F0B7D" w:rsidRPr="008F0B7D" w:rsidRDefault="008F0B7D" w:rsidP="008F0B7D">
      <w:pPr>
        <w:rPr>
          <w:rFonts w:ascii="Times New Roman" w:hAnsi="Times New Roman" w:cs="Times New Roman"/>
          <w:sz w:val="24"/>
          <w:szCs w:val="24"/>
        </w:rPr>
      </w:pPr>
      <w:r w:rsidRPr="008F0B7D">
        <w:rPr>
          <w:rFonts w:ascii="Times New Roman" w:hAnsi="Times New Roman" w:cs="Times New Roman"/>
          <w:sz w:val="24"/>
          <w:szCs w:val="24"/>
        </w:rPr>
        <w:t>The nucleus needs to protect the all-important genetic material of the cell, yet it also must have a means of exchanging proteins and nucleic acids with the cell cytoplasm. This is accomplished via "gates" consisting of proteins and known as nuclear pore complexes (NPC). These complexes have a pore running through the double membrane of the nuclear envelope and a number of different structures</w:t>
      </w:r>
      <w:r>
        <w:rPr>
          <w:rFonts w:ascii="Times New Roman" w:hAnsi="Times New Roman" w:cs="Times New Roman"/>
          <w:sz w:val="24"/>
          <w:szCs w:val="24"/>
        </w:rPr>
        <w:t xml:space="preserve"> on either side of this "gate." </w:t>
      </w:r>
      <w:r w:rsidRPr="008F0B7D">
        <w:rPr>
          <w:rFonts w:ascii="Times New Roman" w:hAnsi="Times New Roman" w:cs="Times New Roman"/>
          <w:sz w:val="24"/>
          <w:szCs w:val="24"/>
        </w:rPr>
        <w:t>The NPC is enormous by molecular standards. In human beings, it has a molecular mass of 125 million Daltons. In contrast, a molecule of glucose has a molecular mass of 180 Daltons, making it about 700,000 times smaller than the NPC complex. Both nucleic acid and protein transport into the nucleus and the movement of these molecules out of</w:t>
      </w:r>
      <w:r>
        <w:rPr>
          <w:rFonts w:ascii="Times New Roman" w:hAnsi="Times New Roman" w:cs="Times New Roman"/>
          <w:sz w:val="24"/>
          <w:szCs w:val="24"/>
        </w:rPr>
        <w:t xml:space="preserve"> the nucleus occur via the NPC. </w:t>
      </w:r>
      <w:r w:rsidRPr="008F0B7D">
        <w:rPr>
          <w:rFonts w:ascii="Times New Roman" w:hAnsi="Times New Roman" w:cs="Times New Roman"/>
          <w:sz w:val="24"/>
          <w:szCs w:val="24"/>
        </w:rPr>
        <w:t>On the cytoplasmic side, the NPC has what is called a cytoplasmic ring as well as cytoplasmic filaments, both of which serve to help anchor the NPC in place in the nuclear membrane. On the nuclear side of the NPC is a nuclear ring, analogous to the cytoplasmic ring on the opposite side, as well as a nuclear basket.</w:t>
      </w:r>
    </w:p>
    <w:p w:rsidR="008F0B7D" w:rsidRDefault="008F0B7D" w:rsidP="008F0B7D">
      <w:pPr>
        <w:rPr>
          <w:rFonts w:ascii="Times New Roman" w:hAnsi="Times New Roman" w:cs="Times New Roman"/>
          <w:sz w:val="24"/>
          <w:szCs w:val="24"/>
        </w:rPr>
      </w:pPr>
      <w:r w:rsidRPr="008F0B7D">
        <w:rPr>
          <w:rFonts w:ascii="Times New Roman" w:hAnsi="Times New Roman" w:cs="Times New Roman"/>
          <w:sz w:val="24"/>
          <w:szCs w:val="24"/>
        </w:rPr>
        <w:t>A variety of individual proteins participate in the movement of mRNA and a diverse variety of other molecular cargoes out of the nucleus, with the same applying to movement of substances into the nucleus.</w:t>
      </w:r>
    </w:p>
    <w:p w:rsidR="00FD4206" w:rsidRDefault="00FD4206">
      <w:pPr>
        <w:rPr>
          <w:rFonts w:ascii="Times New Roman" w:hAnsi="Times New Roman" w:cs="Times New Roman"/>
          <w:sz w:val="24"/>
          <w:szCs w:val="24"/>
        </w:rPr>
      </w:pPr>
    </w:p>
    <w:p w:rsidR="008F0B7D" w:rsidRDefault="00A97137">
      <w:pPr>
        <w:rPr>
          <w:rFonts w:ascii="Times New Roman" w:hAnsi="Times New Roman" w:cs="Times New Roman"/>
          <w:sz w:val="24"/>
          <w:szCs w:val="24"/>
        </w:rPr>
      </w:pPr>
      <w:hyperlink r:id="rId31" w:history="1">
        <w:r w:rsidR="00BF6F62" w:rsidRPr="00BF6F62">
          <w:rPr>
            <w:rStyle w:val="Hyperlink"/>
            <w:rFonts w:ascii="Times New Roman" w:hAnsi="Times New Roman" w:cs="Times New Roman"/>
            <w:sz w:val="24"/>
            <w:szCs w:val="24"/>
          </w:rPr>
          <w:t>https://bio.libretexts.org/Bookshelves/Cell_and_Molecular_Biology/Book%3A_Basic_Cell_and_Molecular_Biology_(Bergtrom)/10%3A_Transcription_and_RNA_Processing/10.7%3A_RNA_and_Ribosome_Export_from_the_Nucleus</w:t>
        </w:r>
      </w:hyperlink>
    </w:p>
    <w:p w:rsidR="008F0B7D" w:rsidRDefault="008F0B7D">
      <w:pPr>
        <w:rPr>
          <w:rFonts w:ascii="Times New Roman" w:hAnsi="Times New Roman" w:cs="Times New Roman"/>
          <w:sz w:val="24"/>
          <w:szCs w:val="24"/>
        </w:rPr>
      </w:pPr>
      <w:r w:rsidRPr="008F0B7D">
        <w:rPr>
          <w:rFonts w:ascii="Times New Roman" w:hAnsi="Times New Roman" w:cs="Times New Roman"/>
          <w:sz w:val="24"/>
          <w:szCs w:val="24"/>
        </w:rPr>
        <w:t xml:space="preserve">The 5’ methyl </w:t>
      </w:r>
      <w:proofErr w:type="spellStart"/>
      <w:r w:rsidRPr="008F0B7D">
        <w:rPr>
          <w:rFonts w:ascii="Times New Roman" w:hAnsi="Times New Roman" w:cs="Times New Roman"/>
          <w:sz w:val="24"/>
          <w:szCs w:val="24"/>
        </w:rPr>
        <w:t>guanosine</w:t>
      </w:r>
      <w:proofErr w:type="spellEnd"/>
      <w:r w:rsidRPr="008F0B7D">
        <w:rPr>
          <w:rFonts w:ascii="Times New Roman" w:hAnsi="Times New Roman" w:cs="Times New Roman"/>
          <w:sz w:val="24"/>
          <w:szCs w:val="24"/>
        </w:rPr>
        <w:t xml:space="preserve"> cap and the </w:t>
      </w:r>
      <w:proofErr w:type="gramStart"/>
      <w:r w:rsidRPr="008F0B7D">
        <w:rPr>
          <w:rFonts w:ascii="Times New Roman" w:hAnsi="Times New Roman" w:cs="Times New Roman"/>
          <w:sz w:val="24"/>
          <w:szCs w:val="24"/>
        </w:rPr>
        <w:t>poly(</w:t>
      </w:r>
      <w:proofErr w:type="gramEnd"/>
      <w:r w:rsidRPr="008F0B7D">
        <w:rPr>
          <w:rFonts w:ascii="Times New Roman" w:hAnsi="Times New Roman" w:cs="Times New Roman"/>
          <w:sz w:val="24"/>
          <w:szCs w:val="24"/>
        </w:rPr>
        <w:t xml:space="preserve">A) tail collaborate to facilitate exit of mRNAs from the nucleus into the cytoplasm. We now understand that proteins in the nucleus participate in the export process. A nuclear transport receptor binds along the mature (or maturing) mRNA, a poly-A-binding protein binds along the poly-A tail of the message, and another protein binds at or near the methyl </w:t>
      </w:r>
      <w:proofErr w:type="spellStart"/>
      <w:r w:rsidRPr="008F0B7D">
        <w:rPr>
          <w:rFonts w:ascii="Times New Roman" w:hAnsi="Times New Roman" w:cs="Times New Roman"/>
          <w:sz w:val="24"/>
          <w:szCs w:val="24"/>
        </w:rPr>
        <w:t>guanosine</w:t>
      </w:r>
      <w:proofErr w:type="spellEnd"/>
      <w:r w:rsidRPr="008F0B7D">
        <w:rPr>
          <w:rFonts w:ascii="Times New Roman" w:hAnsi="Times New Roman" w:cs="Times New Roman"/>
          <w:sz w:val="24"/>
          <w:szCs w:val="24"/>
        </w:rPr>
        <w:t xml:space="preserve"> CAP itself. These interactions enable transport of the mRNA through nuclear pores. After the mRNA is in the cytoplasm, the nuclear transport receptor re-cycles back </w:t>
      </w:r>
      <w:r w:rsidRPr="008F0B7D">
        <w:rPr>
          <w:rFonts w:ascii="Times New Roman" w:hAnsi="Times New Roman" w:cs="Times New Roman"/>
          <w:sz w:val="24"/>
          <w:szCs w:val="24"/>
        </w:rPr>
        <w:lastRenderedPageBreak/>
        <w:t>into the nucleus while a translation initiation factor replaces the protein bound to the CAP. The nuclear transport process is summarized in the illustration below.</w:t>
      </w:r>
    </w:p>
    <w:p w:rsidR="00FD4206" w:rsidRDefault="008F0B7D">
      <w:pPr>
        <w:rPr>
          <w:rFonts w:ascii="Times New Roman" w:hAnsi="Times New Roman" w:cs="Times New Roman"/>
          <w:sz w:val="24"/>
          <w:szCs w:val="24"/>
        </w:rPr>
      </w:pPr>
      <w:r w:rsidRPr="008F0B7D">
        <w:rPr>
          <w:noProof/>
        </w:rPr>
        <w:drawing>
          <wp:inline distT="0" distB="0" distL="0" distR="0" wp14:anchorId="4F8C5291" wp14:editId="4DBF1711">
            <wp:extent cx="4990476" cy="3504762"/>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90476" cy="3504762"/>
                    </a:xfrm>
                    <a:prstGeom prst="rect">
                      <a:avLst/>
                    </a:prstGeom>
                  </pic:spPr>
                </pic:pic>
              </a:graphicData>
            </a:graphic>
          </wp:inline>
        </w:drawing>
      </w:r>
    </w:p>
    <w:p w:rsidR="008F0B7D" w:rsidRDefault="00A97137">
      <w:pPr>
        <w:rPr>
          <w:rFonts w:ascii="Times New Roman" w:hAnsi="Times New Roman" w:cs="Times New Roman"/>
          <w:sz w:val="24"/>
          <w:szCs w:val="24"/>
        </w:rPr>
      </w:pPr>
      <w:hyperlink r:id="rId33" w:history="1">
        <w:r w:rsidR="008F0B7D" w:rsidRPr="000919C8">
          <w:rPr>
            <w:rStyle w:val="Hyperlink"/>
            <w:rFonts w:ascii="Times New Roman" w:hAnsi="Times New Roman" w:cs="Times New Roman"/>
            <w:sz w:val="24"/>
            <w:szCs w:val="24"/>
          </w:rPr>
          <w:t>https://images.app.goo.gl/HRsGZsRkaC7odS22A</w:t>
        </w:r>
      </w:hyperlink>
      <w:r w:rsidR="008F0B7D">
        <w:rPr>
          <w:rFonts w:ascii="Times New Roman" w:hAnsi="Times New Roman" w:cs="Times New Roman"/>
          <w:sz w:val="24"/>
          <w:szCs w:val="24"/>
        </w:rPr>
        <w:t xml:space="preserve"> </w:t>
      </w:r>
    </w:p>
    <w:p w:rsidR="00BF6F62" w:rsidRDefault="00BF6F62">
      <w:pPr>
        <w:rPr>
          <w:rFonts w:ascii="Times New Roman" w:hAnsi="Times New Roman" w:cs="Times New Roman"/>
          <w:sz w:val="24"/>
          <w:szCs w:val="24"/>
        </w:rPr>
      </w:pPr>
      <w:r w:rsidRPr="00BF6F62">
        <w:rPr>
          <w:rFonts w:ascii="Times New Roman" w:hAnsi="Times New Roman" w:cs="Times New Roman"/>
          <w:sz w:val="24"/>
          <w:szCs w:val="24"/>
        </w:rPr>
        <w:t xml:space="preserve">The mature mRNA, now in the cytoplasm, is ready for translation. Translation is the process of protein synthesis mediated by ribosomes and a host of translation factors (including the initiation factor in the illustration above. </w:t>
      </w:r>
    </w:p>
    <w:p w:rsidR="00E46AF8" w:rsidRDefault="00E46AF8">
      <w:pPr>
        <w:rPr>
          <w:rFonts w:ascii="Times New Roman" w:hAnsi="Times New Roman" w:cs="Times New Roman"/>
          <w:sz w:val="24"/>
          <w:szCs w:val="24"/>
        </w:rPr>
      </w:pPr>
    </w:p>
    <w:p w:rsidR="00BF6F62" w:rsidRDefault="009F37E4">
      <w:pPr>
        <w:rPr>
          <w:rFonts w:ascii="Times New Roman" w:hAnsi="Times New Roman" w:cs="Times New Roman"/>
          <w:sz w:val="24"/>
          <w:szCs w:val="24"/>
        </w:rPr>
      </w:pPr>
      <w:r>
        <w:rPr>
          <w:rFonts w:ascii="Times New Roman" w:hAnsi="Times New Roman" w:cs="Times New Roman"/>
          <w:sz w:val="24"/>
          <w:szCs w:val="24"/>
        </w:rPr>
        <w:t xml:space="preserve">Ribozymes </w:t>
      </w:r>
    </w:p>
    <w:p w:rsidR="009F37E4" w:rsidRDefault="002C63B9">
      <w:pPr>
        <w:rPr>
          <w:rFonts w:ascii="Times New Roman" w:hAnsi="Times New Roman" w:cs="Times New Roman"/>
          <w:sz w:val="24"/>
          <w:szCs w:val="24"/>
        </w:rPr>
      </w:pPr>
      <w:hyperlink r:id="rId34" w:history="1">
        <w:r w:rsidRPr="002C63B9">
          <w:rPr>
            <w:rStyle w:val="Hyperlink"/>
            <w:rFonts w:ascii="Times New Roman" w:hAnsi="Times New Roman" w:cs="Times New Roman"/>
            <w:sz w:val="24"/>
            <w:szCs w:val="24"/>
          </w:rPr>
          <w:t>https://en.wikipedia.org/wiki/Ribozyme</w:t>
        </w:r>
      </w:hyperlink>
    </w:p>
    <w:p w:rsidR="002C63B9" w:rsidRDefault="002C63B9">
      <w:pPr>
        <w:rPr>
          <w:rFonts w:ascii="Times New Roman" w:hAnsi="Times New Roman" w:cs="Times New Roman"/>
          <w:sz w:val="24"/>
          <w:szCs w:val="24"/>
        </w:rPr>
      </w:pPr>
      <w:r w:rsidRPr="002C63B9">
        <w:rPr>
          <w:rFonts w:ascii="Times New Roman" w:hAnsi="Times New Roman" w:cs="Times New Roman"/>
          <w:sz w:val="24"/>
          <w:szCs w:val="24"/>
        </w:rPr>
        <w:t>Ribozymes (ribonucleic acid enzymes) are RNA molecules that have the ability to catalyze specific biochemical reactions, including RNA splicing in gene expression, similar to the action of protein enzymes. The 1982 discovery of ribozymes demonstrated that RNA can be both genetic material (like DNA) and a biological catalyst (like protein enzymes), and contributed to the RNA world hypothesis, which suggests that RNA may have been important in the evolution of prebio</w:t>
      </w:r>
      <w:r>
        <w:rPr>
          <w:rFonts w:ascii="Times New Roman" w:hAnsi="Times New Roman" w:cs="Times New Roman"/>
          <w:sz w:val="24"/>
          <w:szCs w:val="24"/>
        </w:rPr>
        <w:t>tic self-replicating systems.</w:t>
      </w:r>
      <w:r w:rsidRPr="002C63B9">
        <w:rPr>
          <w:rFonts w:ascii="Times New Roman" w:hAnsi="Times New Roman" w:cs="Times New Roman"/>
          <w:sz w:val="24"/>
          <w:szCs w:val="24"/>
        </w:rPr>
        <w:t xml:space="preserve"> The most common activities of natural or in vitro-evolved ribozymes are the cleavage or ligation of RNA and DN</w:t>
      </w:r>
      <w:r>
        <w:rPr>
          <w:rFonts w:ascii="Times New Roman" w:hAnsi="Times New Roman" w:cs="Times New Roman"/>
          <w:sz w:val="24"/>
          <w:szCs w:val="24"/>
        </w:rPr>
        <w:t>A and peptide bond formation.</w:t>
      </w:r>
      <w:r w:rsidRPr="002C63B9">
        <w:rPr>
          <w:rFonts w:ascii="Times New Roman" w:hAnsi="Times New Roman" w:cs="Times New Roman"/>
          <w:sz w:val="24"/>
          <w:szCs w:val="24"/>
        </w:rPr>
        <w:t xml:space="preserve"> Within the ribosome, ribozymes function as part of the large subunit ribosomal RNA to link amino acids during protein synthesis. They also participate in a variety of RNA processing reactions, including RNA splicing, viral replication, and transfer RNA biosynthesis. Examples of ribozymes include the hammerhead ribozyme, the VS ribozyme, </w:t>
      </w:r>
      <w:proofErr w:type="spellStart"/>
      <w:r w:rsidRPr="002C63B9">
        <w:rPr>
          <w:rFonts w:ascii="Times New Roman" w:hAnsi="Times New Roman" w:cs="Times New Roman"/>
          <w:sz w:val="24"/>
          <w:szCs w:val="24"/>
        </w:rPr>
        <w:t>Leadzyme</w:t>
      </w:r>
      <w:proofErr w:type="spellEnd"/>
      <w:r w:rsidRPr="002C63B9">
        <w:rPr>
          <w:rFonts w:ascii="Times New Roman" w:hAnsi="Times New Roman" w:cs="Times New Roman"/>
          <w:sz w:val="24"/>
          <w:szCs w:val="24"/>
        </w:rPr>
        <w:t xml:space="preserve"> and the hairpin ribozyme.</w:t>
      </w:r>
    </w:p>
    <w:p w:rsidR="002C63B9" w:rsidRPr="002C63B9" w:rsidRDefault="002C63B9" w:rsidP="002C63B9">
      <w:pPr>
        <w:rPr>
          <w:rFonts w:ascii="Times New Roman" w:hAnsi="Times New Roman" w:cs="Times New Roman"/>
          <w:sz w:val="24"/>
          <w:szCs w:val="24"/>
        </w:rPr>
      </w:pPr>
      <w:r w:rsidRPr="002C63B9">
        <w:rPr>
          <w:rFonts w:ascii="Times New Roman" w:hAnsi="Times New Roman" w:cs="Times New Roman"/>
          <w:sz w:val="24"/>
          <w:szCs w:val="24"/>
        </w:rPr>
        <w:lastRenderedPageBreak/>
        <w:t>Before the discovery of ribozymes, enzymes, which are defi</w:t>
      </w:r>
      <w:r>
        <w:rPr>
          <w:rFonts w:ascii="Times New Roman" w:hAnsi="Times New Roman" w:cs="Times New Roman"/>
          <w:sz w:val="24"/>
          <w:szCs w:val="24"/>
        </w:rPr>
        <w:t>ned as catalytic proteins,</w:t>
      </w:r>
      <w:r w:rsidRPr="002C63B9">
        <w:rPr>
          <w:rFonts w:ascii="Times New Roman" w:hAnsi="Times New Roman" w:cs="Times New Roman"/>
          <w:sz w:val="24"/>
          <w:szCs w:val="24"/>
        </w:rPr>
        <w:t xml:space="preserve"> were the only known biological catalysts. In 1967, Carl </w:t>
      </w:r>
      <w:proofErr w:type="spellStart"/>
      <w:r w:rsidRPr="002C63B9">
        <w:rPr>
          <w:rFonts w:ascii="Times New Roman" w:hAnsi="Times New Roman" w:cs="Times New Roman"/>
          <w:sz w:val="24"/>
          <w:szCs w:val="24"/>
        </w:rPr>
        <w:t>Woese</w:t>
      </w:r>
      <w:proofErr w:type="spellEnd"/>
      <w:r w:rsidRPr="002C63B9">
        <w:rPr>
          <w:rFonts w:ascii="Times New Roman" w:hAnsi="Times New Roman" w:cs="Times New Roman"/>
          <w:sz w:val="24"/>
          <w:szCs w:val="24"/>
        </w:rPr>
        <w:t xml:space="preserve">, Francis Crick, and Leslie </w:t>
      </w:r>
      <w:proofErr w:type="spellStart"/>
      <w:r w:rsidRPr="002C63B9">
        <w:rPr>
          <w:rFonts w:ascii="Times New Roman" w:hAnsi="Times New Roman" w:cs="Times New Roman"/>
          <w:sz w:val="24"/>
          <w:szCs w:val="24"/>
        </w:rPr>
        <w:t>Orgel</w:t>
      </w:r>
      <w:proofErr w:type="spellEnd"/>
      <w:r w:rsidRPr="002C63B9">
        <w:rPr>
          <w:rFonts w:ascii="Times New Roman" w:hAnsi="Times New Roman" w:cs="Times New Roman"/>
          <w:sz w:val="24"/>
          <w:szCs w:val="24"/>
        </w:rPr>
        <w:t xml:space="preserve"> were the </w:t>
      </w:r>
      <w:r>
        <w:rPr>
          <w:rFonts w:ascii="Times New Roman" w:hAnsi="Times New Roman" w:cs="Times New Roman"/>
          <w:sz w:val="24"/>
          <w:szCs w:val="24"/>
        </w:rPr>
        <w:t xml:space="preserve">earliest </w:t>
      </w:r>
      <w:r w:rsidRPr="002C63B9">
        <w:rPr>
          <w:rFonts w:ascii="Times New Roman" w:hAnsi="Times New Roman" w:cs="Times New Roman"/>
          <w:sz w:val="24"/>
          <w:szCs w:val="24"/>
        </w:rPr>
        <w:t>to suggest that RNA could act as a catalyst. This idea was based upon the discovery that RNA can form complex second</w:t>
      </w:r>
      <w:r>
        <w:rPr>
          <w:rFonts w:ascii="Times New Roman" w:hAnsi="Times New Roman" w:cs="Times New Roman"/>
          <w:sz w:val="24"/>
          <w:szCs w:val="24"/>
        </w:rPr>
        <w:t>ary structures.</w:t>
      </w:r>
      <w:r w:rsidRPr="002C63B9">
        <w:rPr>
          <w:rFonts w:ascii="Times New Roman" w:hAnsi="Times New Roman" w:cs="Times New Roman"/>
          <w:sz w:val="24"/>
          <w:szCs w:val="24"/>
        </w:rPr>
        <w:t xml:space="preserve"> These ribozymes were found in the intron of an RNA transcript, which removed itself from the transcript, as well as in the RNA component of the </w:t>
      </w:r>
      <w:proofErr w:type="spellStart"/>
      <w:r w:rsidRPr="002C63B9">
        <w:rPr>
          <w:rFonts w:ascii="Times New Roman" w:hAnsi="Times New Roman" w:cs="Times New Roman"/>
          <w:sz w:val="24"/>
          <w:szCs w:val="24"/>
        </w:rPr>
        <w:t>RNase</w:t>
      </w:r>
      <w:proofErr w:type="spellEnd"/>
      <w:r w:rsidRPr="002C63B9">
        <w:rPr>
          <w:rFonts w:ascii="Times New Roman" w:hAnsi="Times New Roman" w:cs="Times New Roman"/>
          <w:sz w:val="24"/>
          <w:szCs w:val="24"/>
        </w:rPr>
        <w:t xml:space="preserve"> P complex, which is involved in the maturati</w:t>
      </w:r>
      <w:r>
        <w:rPr>
          <w:rFonts w:ascii="Times New Roman" w:hAnsi="Times New Roman" w:cs="Times New Roman"/>
          <w:sz w:val="24"/>
          <w:szCs w:val="24"/>
        </w:rPr>
        <w:t>on of pre-</w:t>
      </w:r>
      <w:proofErr w:type="spellStart"/>
      <w:r>
        <w:rPr>
          <w:rFonts w:ascii="Times New Roman" w:hAnsi="Times New Roman" w:cs="Times New Roman"/>
          <w:sz w:val="24"/>
          <w:szCs w:val="24"/>
        </w:rPr>
        <w:t>tRNAs</w:t>
      </w:r>
      <w:proofErr w:type="spellEnd"/>
      <w:r>
        <w:rPr>
          <w:rFonts w:ascii="Times New Roman" w:hAnsi="Times New Roman" w:cs="Times New Roman"/>
          <w:sz w:val="24"/>
          <w:szCs w:val="24"/>
        </w:rPr>
        <w:t>. In 1989, T.</w:t>
      </w:r>
      <w:r w:rsidRPr="002C63B9">
        <w:rPr>
          <w:rFonts w:ascii="Times New Roman" w:hAnsi="Times New Roman" w:cs="Times New Roman"/>
          <w:sz w:val="24"/>
          <w:szCs w:val="24"/>
        </w:rPr>
        <w:t xml:space="preserve">R. </w:t>
      </w:r>
      <w:proofErr w:type="spellStart"/>
      <w:r w:rsidRPr="002C63B9">
        <w:rPr>
          <w:rFonts w:ascii="Times New Roman" w:hAnsi="Times New Roman" w:cs="Times New Roman"/>
          <w:sz w:val="24"/>
          <w:szCs w:val="24"/>
        </w:rPr>
        <w:t>Cech</w:t>
      </w:r>
      <w:proofErr w:type="spellEnd"/>
      <w:r w:rsidRPr="002C63B9">
        <w:rPr>
          <w:rFonts w:ascii="Times New Roman" w:hAnsi="Times New Roman" w:cs="Times New Roman"/>
          <w:sz w:val="24"/>
          <w:szCs w:val="24"/>
        </w:rPr>
        <w:t xml:space="preserve"> and Sidney Altman shared the Nobel Prize in chemistry for their "discovery of </w:t>
      </w:r>
      <w:r>
        <w:rPr>
          <w:rFonts w:ascii="Times New Roman" w:hAnsi="Times New Roman" w:cs="Times New Roman"/>
          <w:sz w:val="24"/>
          <w:szCs w:val="24"/>
        </w:rPr>
        <w:t>catalytic properties of RNA."</w:t>
      </w:r>
      <w:r w:rsidRPr="002C63B9">
        <w:rPr>
          <w:rFonts w:ascii="Times New Roman" w:hAnsi="Times New Roman" w:cs="Times New Roman"/>
          <w:sz w:val="24"/>
          <w:szCs w:val="24"/>
        </w:rPr>
        <w:t xml:space="preserve"> The term ribozyme was introduced by Kelly Kruger et al. in 1982 </w:t>
      </w:r>
      <w:r>
        <w:rPr>
          <w:rFonts w:ascii="Times New Roman" w:hAnsi="Times New Roman" w:cs="Times New Roman"/>
          <w:sz w:val="24"/>
          <w:szCs w:val="24"/>
        </w:rPr>
        <w:t xml:space="preserve">in a paper published in Cell. </w:t>
      </w:r>
      <w:r w:rsidRPr="002C63B9">
        <w:rPr>
          <w:rFonts w:ascii="Times New Roman" w:hAnsi="Times New Roman" w:cs="Times New Roman"/>
          <w:sz w:val="24"/>
          <w:szCs w:val="24"/>
        </w:rPr>
        <w:t>It had been a firmly established belief in biology that catalysis was reserved for proteins. However, the idea of RNA catalysis is motivated in part by the old question regarding the origin of life: Which comes</w:t>
      </w:r>
      <w:r>
        <w:rPr>
          <w:rFonts w:ascii="Times New Roman" w:hAnsi="Times New Roman" w:cs="Times New Roman"/>
          <w:sz w:val="24"/>
          <w:szCs w:val="24"/>
        </w:rPr>
        <w:t xml:space="preserve"> before</w:t>
      </w:r>
      <w:r w:rsidRPr="002C63B9">
        <w:rPr>
          <w:rFonts w:ascii="Times New Roman" w:hAnsi="Times New Roman" w:cs="Times New Roman"/>
          <w:sz w:val="24"/>
          <w:szCs w:val="24"/>
        </w:rPr>
        <w:t xml:space="preserve">, enzymes that do the work of the cell or nucleic acids that carry the information required to produce the enzymes? The concept of "ribonucleic acids as catalysts" circumvents this problem. </w:t>
      </w:r>
    </w:p>
    <w:p w:rsidR="002C63B9" w:rsidRPr="002C63B9" w:rsidRDefault="002C63B9" w:rsidP="002C63B9">
      <w:pPr>
        <w:rPr>
          <w:rFonts w:ascii="Times New Roman" w:hAnsi="Times New Roman" w:cs="Times New Roman"/>
          <w:sz w:val="24"/>
          <w:szCs w:val="24"/>
        </w:rPr>
      </w:pPr>
      <w:r>
        <w:rPr>
          <w:rFonts w:ascii="Times New Roman" w:hAnsi="Times New Roman" w:cs="Times New Roman"/>
          <w:sz w:val="24"/>
          <w:szCs w:val="24"/>
        </w:rPr>
        <w:t>In the 1980s T.</w:t>
      </w:r>
      <w:r w:rsidRPr="002C63B9">
        <w:rPr>
          <w:rFonts w:ascii="Times New Roman" w:hAnsi="Times New Roman" w:cs="Times New Roman"/>
          <w:sz w:val="24"/>
          <w:szCs w:val="24"/>
        </w:rPr>
        <w:t xml:space="preserve"> </w:t>
      </w:r>
      <w:proofErr w:type="spellStart"/>
      <w:r w:rsidRPr="002C63B9">
        <w:rPr>
          <w:rFonts w:ascii="Times New Roman" w:hAnsi="Times New Roman" w:cs="Times New Roman"/>
          <w:sz w:val="24"/>
          <w:szCs w:val="24"/>
        </w:rPr>
        <w:t>Cech</w:t>
      </w:r>
      <w:proofErr w:type="spellEnd"/>
      <w:r w:rsidRPr="002C63B9">
        <w:rPr>
          <w:rFonts w:ascii="Times New Roman" w:hAnsi="Times New Roman" w:cs="Times New Roman"/>
          <w:sz w:val="24"/>
          <w:szCs w:val="24"/>
        </w:rPr>
        <w:t xml:space="preserve">, at the University of Colorado at Boulder, was studying the excision of introns in a ribosomal RNA gene in </w:t>
      </w:r>
      <w:proofErr w:type="spellStart"/>
      <w:r w:rsidRPr="002C63B9">
        <w:rPr>
          <w:rFonts w:ascii="Times New Roman" w:hAnsi="Times New Roman" w:cs="Times New Roman"/>
          <w:i/>
          <w:sz w:val="24"/>
          <w:szCs w:val="24"/>
        </w:rPr>
        <w:t>Tetrahymena</w:t>
      </w:r>
      <w:proofErr w:type="spellEnd"/>
      <w:r w:rsidRPr="002C63B9">
        <w:rPr>
          <w:rFonts w:ascii="Times New Roman" w:hAnsi="Times New Roman" w:cs="Times New Roman"/>
          <w:i/>
          <w:sz w:val="24"/>
          <w:szCs w:val="24"/>
        </w:rPr>
        <w:t xml:space="preserve"> </w:t>
      </w:r>
      <w:proofErr w:type="spellStart"/>
      <w:r w:rsidRPr="002C63B9">
        <w:rPr>
          <w:rFonts w:ascii="Times New Roman" w:hAnsi="Times New Roman" w:cs="Times New Roman"/>
          <w:i/>
          <w:sz w:val="24"/>
          <w:szCs w:val="24"/>
        </w:rPr>
        <w:t>thermophila</w:t>
      </w:r>
      <w:proofErr w:type="spellEnd"/>
      <w:r w:rsidRPr="002C63B9">
        <w:rPr>
          <w:rFonts w:ascii="Times New Roman" w:hAnsi="Times New Roman" w:cs="Times New Roman"/>
          <w:sz w:val="24"/>
          <w:szCs w:val="24"/>
        </w:rPr>
        <w:t xml:space="preserve">. While trying to purify the enzyme responsible for the splicing reaction, he found that the intron could be spliced out in the absence of any added cell extract. As much as they tried, </w:t>
      </w:r>
      <w:proofErr w:type="spellStart"/>
      <w:r w:rsidRPr="002C63B9">
        <w:rPr>
          <w:rFonts w:ascii="Times New Roman" w:hAnsi="Times New Roman" w:cs="Times New Roman"/>
          <w:sz w:val="24"/>
          <w:szCs w:val="24"/>
        </w:rPr>
        <w:t>Cech</w:t>
      </w:r>
      <w:proofErr w:type="spellEnd"/>
      <w:r w:rsidRPr="002C63B9">
        <w:rPr>
          <w:rFonts w:ascii="Times New Roman" w:hAnsi="Times New Roman" w:cs="Times New Roman"/>
          <w:sz w:val="24"/>
          <w:szCs w:val="24"/>
        </w:rPr>
        <w:t xml:space="preserve"> and his colleagues could not identify any protein associated with the splicing reaction. After much work, </w:t>
      </w:r>
      <w:proofErr w:type="spellStart"/>
      <w:r w:rsidRPr="002C63B9">
        <w:rPr>
          <w:rFonts w:ascii="Times New Roman" w:hAnsi="Times New Roman" w:cs="Times New Roman"/>
          <w:sz w:val="24"/>
          <w:szCs w:val="24"/>
        </w:rPr>
        <w:t>Cech</w:t>
      </w:r>
      <w:proofErr w:type="spellEnd"/>
      <w:r w:rsidRPr="002C63B9">
        <w:rPr>
          <w:rFonts w:ascii="Times New Roman" w:hAnsi="Times New Roman" w:cs="Times New Roman"/>
          <w:sz w:val="24"/>
          <w:szCs w:val="24"/>
        </w:rPr>
        <w:t xml:space="preserve"> proposed that the intron sequence portion of the RNA could break and reform </w:t>
      </w:r>
      <w:proofErr w:type="spellStart"/>
      <w:r w:rsidRPr="002C63B9">
        <w:rPr>
          <w:rFonts w:ascii="Times New Roman" w:hAnsi="Times New Roman" w:cs="Times New Roman"/>
          <w:sz w:val="24"/>
          <w:szCs w:val="24"/>
        </w:rPr>
        <w:t>phosphodiester</w:t>
      </w:r>
      <w:proofErr w:type="spellEnd"/>
      <w:r w:rsidRPr="002C63B9">
        <w:rPr>
          <w:rFonts w:ascii="Times New Roman" w:hAnsi="Times New Roman" w:cs="Times New Roman"/>
          <w:sz w:val="24"/>
          <w:szCs w:val="24"/>
        </w:rPr>
        <w:t xml:space="preserve"> bonds. At about the same, Sidney Altman, a professor at Yale University, was studying the way </w:t>
      </w:r>
      <w:proofErr w:type="spellStart"/>
      <w:r w:rsidRPr="002C63B9">
        <w:rPr>
          <w:rFonts w:ascii="Times New Roman" w:hAnsi="Times New Roman" w:cs="Times New Roman"/>
          <w:sz w:val="24"/>
          <w:szCs w:val="24"/>
        </w:rPr>
        <w:t>tRNA</w:t>
      </w:r>
      <w:proofErr w:type="spellEnd"/>
      <w:r w:rsidRPr="002C63B9">
        <w:rPr>
          <w:rFonts w:ascii="Times New Roman" w:hAnsi="Times New Roman" w:cs="Times New Roman"/>
          <w:sz w:val="24"/>
          <w:szCs w:val="24"/>
        </w:rPr>
        <w:t xml:space="preserve"> molecules are processed in the cell when he and his colleagues isolated an enzyme called </w:t>
      </w:r>
      <w:proofErr w:type="spellStart"/>
      <w:r w:rsidRPr="002C63B9">
        <w:rPr>
          <w:rFonts w:ascii="Times New Roman" w:hAnsi="Times New Roman" w:cs="Times New Roman"/>
          <w:sz w:val="24"/>
          <w:szCs w:val="24"/>
        </w:rPr>
        <w:t>RNase</w:t>
      </w:r>
      <w:proofErr w:type="spellEnd"/>
      <w:r w:rsidRPr="002C63B9">
        <w:rPr>
          <w:rFonts w:ascii="Times New Roman" w:hAnsi="Times New Roman" w:cs="Times New Roman"/>
          <w:sz w:val="24"/>
          <w:szCs w:val="24"/>
        </w:rPr>
        <w:t xml:space="preserve">-P, which is responsible for conversion of a precursor </w:t>
      </w:r>
      <w:proofErr w:type="spellStart"/>
      <w:r w:rsidRPr="002C63B9">
        <w:rPr>
          <w:rFonts w:ascii="Times New Roman" w:hAnsi="Times New Roman" w:cs="Times New Roman"/>
          <w:sz w:val="24"/>
          <w:szCs w:val="24"/>
        </w:rPr>
        <w:t>tRNA</w:t>
      </w:r>
      <w:proofErr w:type="spellEnd"/>
      <w:r w:rsidRPr="002C63B9">
        <w:rPr>
          <w:rFonts w:ascii="Times New Roman" w:hAnsi="Times New Roman" w:cs="Times New Roman"/>
          <w:sz w:val="24"/>
          <w:szCs w:val="24"/>
        </w:rPr>
        <w:t xml:space="preserve"> into the active </w:t>
      </w:r>
      <w:proofErr w:type="spellStart"/>
      <w:r w:rsidRPr="002C63B9">
        <w:rPr>
          <w:rFonts w:ascii="Times New Roman" w:hAnsi="Times New Roman" w:cs="Times New Roman"/>
          <w:sz w:val="24"/>
          <w:szCs w:val="24"/>
        </w:rPr>
        <w:t>tRNA</w:t>
      </w:r>
      <w:proofErr w:type="spellEnd"/>
      <w:r w:rsidRPr="002C63B9">
        <w:rPr>
          <w:rFonts w:ascii="Times New Roman" w:hAnsi="Times New Roman" w:cs="Times New Roman"/>
          <w:sz w:val="24"/>
          <w:szCs w:val="24"/>
        </w:rPr>
        <w:t xml:space="preserve">. Much to their surprise, they found that </w:t>
      </w:r>
      <w:proofErr w:type="spellStart"/>
      <w:r w:rsidRPr="002C63B9">
        <w:rPr>
          <w:rFonts w:ascii="Times New Roman" w:hAnsi="Times New Roman" w:cs="Times New Roman"/>
          <w:sz w:val="24"/>
          <w:szCs w:val="24"/>
        </w:rPr>
        <w:t>RNase</w:t>
      </w:r>
      <w:proofErr w:type="spellEnd"/>
      <w:r w:rsidRPr="002C63B9">
        <w:rPr>
          <w:rFonts w:ascii="Times New Roman" w:hAnsi="Times New Roman" w:cs="Times New Roman"/>
          <w:sz w:val="24"/>
          <w:szCs w:val="24"/>
        </w:rPr>
        <w:t xml:space="preserve">-P contained RNA in addition to protein and that RNA was an essential component of the active enzyme. This was such a foreign idea that they had difficulty publishing their findings. The following year, Altman demonstrated that RNA can act as a catalyst by showing that the </w:t>
      </w:r>
      <w:proofErr w:type="spellStart"/>
      <w:r w:rsidRPr="002C63B9">
        <w:rPr>
          <w:rFonts w:ascii="Times New Roman" w:hAnsi="Times New Roman" w:cs="Times New Roman"/>
          <w:sz w:val="24"/>
          <w:szCs w:val="24"/>
        </w:rPr>
        <w:t>RNase</w:t>
      </w:r>
      <w:proofErr w:type="spellEnd"/>
      <w:r w:rsidRPr="002C63B9">
        <w:rPr>
          <w:rFonts w:ascii="Times New Roman" w:hAnsi="Times New Roman" w:cs="Times New Roman"/>
          <w:sz w:val="24"/>
          <w:szCs w:val="24"/>
        </w:rPr>
        <w:t xml:space="preserve">-P RNA subunit could catalyze the cleavage of precursor </w:t>
      </w:r>
      <w:proofErr w:type="spellStart"/>
      <w:r w:rsidRPr="002C63B9">
        <w:rPr>
          <w:rFonts w:ascii="Times New Roman" w:hAnsi="Times New Roman" w:cs="Times New Roman"/>
          <w:sz w:val="24"/>
          <w:szCs w:val="24"/>
        </w:rPr>
        <w:t>tRNA</w:t>
      </w:r>
      <w:proofErr w:type="spellEnd"/>
      <w:r w:rsidRPr="002C63B9">
        <w:rPr>
          <w:rFonts w:ascii="Times New Roman" w:hAnsi="Times New Roman" w:cs="Times New Roman"/>
          <w:sz w:val="24"/>
          <w:szCs w:val="24"/>
        </w:rPr>
        <w:t xml:space="preserve"> into active </w:t>
      </w:r>
      <w:proofErr w:type="spellStart"/>
      <w:r w:rsidRPr="002C63B9">
        <w:rPr>
          <w:rFonts w:ascii="Times New Roman" w:hAnsi="Times New Roman" w:cs="Times New Roman"/>
          <w:sz w:val="24"/>
          <w:szCs w:val="24"/>
        </w:rPr>
        <w:t>tRNA</w:t>
      </w:r>
      <w:proofErr w:type="spellEnd"/>
      <w:r w:rsidRPr="002C63B9">
        <w:rPr>
          <w:rFonts w:ascii="Times New Roman" w:hAnsi="Times New Roman" w:cs="Times New Roman"/>
          <w:sz w:val="24"/>
          <w:szCs w:val="24"/>
        </w:rPr>
        <w:t xml:space="preserve"> in the ab</w:t>
      </w:r>
      <w:r>
        <w:rPr>
          <w:rFonts w:ascii="Times New Roman" w:hAnsi="Times New Roman" w:cs="Times New Roman"/>
          <w:sz w:val="24"/>
          <w:szCs w:val="24"/>
        </w:rPr>
        <w:t>sence of any protein component.</w:t>
      </w:r>
    </w:p>
    <w:p w:rsidR="002C63B9" w:rsidRPr="002C63B9" w:rsidRDefault="002C63B9" w:rsidP="002C63B9">
      <w:pPr>
        <w:rPr>
          <w:rFonts w:ascii="Times New Roman" w:hAnsi="Times New Roman" w:cs="Times New Roman"/>
          <w:sz w:val="24"/>
          <w:szCs w:val="24"/>
        </w:rPr>
      </w:pPr>
      <w:r w:rsidRPr="002C63B9">
        <w:rPr>
          <w:rFonts w:ascii="Times New Roman" w:hAnsi="Times New Roman" w:cs="Times New Roman"/>
          <w:sz w:val="24"/>
          <w:szCs w:val="24"/>
        </w:rPr>
        <w:t xml:space="preserve">Since </w:t>
      </w:r>
      <w:proofErr w:type="spellStart"/>
      <w:r w:rsidRPr="002C63B9">
        <w:rPr>
          <w:rFonts w:ascii="Times New Roman" w:hAnsi="Times New Roman" w:cs="Times New Roman"/>
          <w:sz w:val="24"/>
          <w:szCs w:val="24"/>
        </w:rPr>
        <w:t>Cech's</w:t>
      </w:r>
      <w:proofErr w:type="spellEnd"/>
      <w:r w:rsidRPr="002C63B9">
        <w:rPr>
          <w:rFonts w:ascii="Times New Roman" w:hAnsi="Times New Roman" w:cs="Times New Roman"/>
          <w:sz w:val="24"/>
          <w:szCs w:val="24"/>
        </w:rPr>
        <w:t xml:space="preserve"> and Altman's discovery, other investigators have discovered other examples of self-cleaving RNA or catalytic RNA molecules. Many ribozymes have either a hairpin – or hammerhead – shaped active center and a unique secondary structure that allows them to cleave other RNA molecules at specific sequences. It is now possible to make ribozymes that will specifically cleave any RNA molecule. These RNA catalysts may have pharmaceutical applications. For example, a ribozyme has been designed to cleave the RNA of HIV. If such a ribozyme were made by a cell, all incoming virus particles would have their RNA genome cleaved by the ribozyme, which would prevent infection.</w:t>
      </w:r>
    </w:p>
    <w:p w:rsidR="002C63B9" w:rsidRPr="002C63B9" w:rsidRDefault="002C63B9" w:rsidP="002C63B9">
      <w:pPr>
        <w:rPr>
          <w:rFonts w:ascii="Times New Roman" w:hAnsi="Times New Roman" w:cs="Times New Roman"/>
          <w:sz w:val="24"/>
          <w:szCs w:val="24"/>
        </w:rPr>
      </w:pPr>
      <w:r w:rsidRPr="002C63B9">
        <w:rPr>
          <w:rFonts w:ascii="Times New Roman" w:hAnsi="Times New Roman" w:cs="Times New Roman"/>
          <w:sz w:val="24"/>
          <w:szCs w:val="24"/>
        </w:rPr>
        <w:t>Structure and mechanism</w:t>
      </w:r>
    </w:p>
    <w:p w:rsidR="002C63B9" w:rsidRPr="002C63B9" w:rsidRDefault="002C63B9" w:rsidP="002C63B9">
      <w:pPr>
        <w:rPr>
          <w:rFonts w:ascii="Times New Roman" w:hAnsi="Times New Roman" w:cs="Times New Roman"/>
          <w:sz w:val="24"/>
          <w:szCs w:val="24"/>
        </w:rPr>
      </w:pPr>
      <w:r w:rsidRPr="002C63B9">
        <w:rPr>
          <w:rFonts w:ascii="Times New Roman" w:hAnsi="Times New Roman" w:cs="Times New Roman"/>
          <w:sz w:val="24"/>
          <w:szCs w:val="24"/>
        </w:rPr>
        <w:t xml:space="preserve">Despite having only four choices for each monomer unit (nucleotides), compared to 20 amino acid side chains found in proteins, ribozymes have diverse structures and mechanisms. In many cases they are able to mimic the mechanism used by their protein counterparts. For example, in self cleaving ribozyme RNAs, an in-line SN2 reaction is carried out using the 2’ hydroxyl group as a nucleophile attacking the bridging phosphate and causing 5’ oxygen of the N+1 base to act </w:t>
      </w:r>
      <w:r w:rsidRPr="002C63B9">
        <w:rPr>
          <w:rFonts w:ascii="Times New Roman" w:hAnsi="Times New Roman" w:cs="Times New Roman"/>
          <w:sz w:val="24"/>
          <w:szCs w:val="24"/>
        </w:rPr>
        <w:lastRenderedPageBreak/>
        <w:t xml:space="preserve">as a leaving </w:t>
      </w:r>
      <w:proofErr w:type="gramStart"/>
      <w:r w:rsidRPr="002C63B9">
        <w:rPr>
          <w:rFonts w:ascii="Times New Roman" w:hAnsi="Times New Roman" w:cs="Times New Roman"/>
          <w:sz w:val="24"/>
          <w:szCs w:val="24"/>
        </w:rPr>
        <w:t>group .</w:t>
      </w:r>
      <w:proofErr w:type="gramEnd"/>
      <w:r w:rsidRPr="002C63B9">
        <w:rPr>
          <w:rFonts w:ascii="Times New Roman" w:hAnsi="Times New Roman" w:cs="Times New Roman"/>
          <w:sz w:val="24"/>
          <w:szCs w:val="24"/>
        </w:rPr>
        <w:t xml:space="preserve"> In comparison, </w:t>
      </w:r>
      <w:proofErr w:type="spellStart"/>
      <w:r w:rsidRPr="002C63B9">
        <w:rPr>
          <w:rFonts w:ascii="Times New Roman" w:hAnsi="Times New Roman" w:cs="Times New Roman"/>
          <w:sz w:val="24"/>
          <w:szCs w:val="24"/>
        </w:rPr>
        <w:t>RNase</w:t>
      </w:r>
      <w:proofErr w:type="spellEnd"/>
      <w:r w:rsidRPr="002C63B9">
        <w:rPr>
          <w:rFonts w:ascii="Times New Roman" w:hAnsi="Times New Roman" w:cs="Times New Roman"/>
          <w:sz w:val="24"/>
          <w:szCs w:val="24"/>
        </w:rPr>
        <w:t xml:space="preserve"> A, a protein that catalyzes the same reaction, uses a coordinating </w:t>
      </w:r>
      <w:proofErr w:type="spellStart"/>
      <w:r w:rsidRPr="002C63B9">
        <w:rPr>
          <w:rFonts w:ascii="Times New Roman" w:hAnsi="Times New Roman" w:cs="Times New Roman"/>
          <w:sz w:val="24"/>
          <w:szCs w:val="24"/>
        </w:rPr>
        <w:t>histidine</w:t>
      </w:r>
      <w:proofErr w:type="spellEnd"/>
      <w:r w:rsidRPr="002C63B9">
        <w:rPr>
          <w:rFonts w:ascii="Times New Roman" w:hAnsi="Times New Roman" w:cs="Times New Roman"/>
          <w:sz w:val="24"/>
          <w:szCs w:val="24"/>
        </w:rPr>
        <w:t xml:space="preserve"> and lysine to act as a base to attack the phosphate</w:t>
      </w:r>
      <w:r>
        <w:rPr>
          <w:rFonts w:ascii="Times New Roman" w:hAnsi="Times New Roman" w:cs="Times New Roman"/>
          <w:sz w:val="24"/>
          <w:szCs w:val="24"/>
        </w:rPr>
        <w:t xml:space="preserve"> backbone.</w:t>
      </w:r>
    </w:p>
    <w:p w:rsidR="002C63B9" w:rsidRPr="002C63B9" w:rsidRDefault="002C63B9" w:rsidP="002C63B9">
      <w:pPr>
        <w:rPr>
          <w:rFonts w:ascii="Times New Roman" w:hAnsi="Times New Roman" w:cs="Times New Roman"/>
          <w:sz w:val="24"/>
          <w:szCs w:val="24"/>
        </w:rPr>
      </w:pPr>
      <w:r>
        <w:rPr>
          <w:rFonts w:ascii="Times New Roman" w:hAnsi="Times New Roman" w:cs="Times New Roman"/>
          <w:sz w:val="24"/>
          <w:szCs w:val="24"/>
        </w:rPr>
        <w:t xml:space="preserve">As </w:t>
      </w:r>
      <w:r w:rsidRPr="002C63B9">
        <w:rPr>
          <w:rFonts w:ascii="Times New Roman" w:hAnsi="Times New Roman" w:cs="Times New Roman"/>
          <w:sz w:val="24"/>
          <w:szCs w:val="24"/>
        </w:rPr>
        <w:t>protein enzymes metal binding is also critical to the</w:t>
      </w:r>
      <w:r>
        <w:rPr>
          <w:rFonts w:ascii="Times New Roman" w:hAnsi="Times New Roman" w:cs="Times New Roman"/>
          <w:sz w:val="24"/>
          <w:szCs w:val="24"/>
        </w:rPr>
        <w:t xml:space="preserve"> function of many ribozymes.</w:t>
      </w:r>
      <w:r w:rsidRPr="002C63B9">
        <w:rPr>
          <w:rFonts w:ascii="Times New Roman" w:hAnsi="Times New Roman" w:cs="Times New Roman"/>
          <w:sz w:val="24"/>
          <w:szCs w:val="24"/>
        </w:rPr>
        <w:t xml:space="preserve"> Often these interactions use both the phosphate backbone and the base of the nucleotide, causing dra</w:t>
      </w:r>
      <w:r w:rsidR="00352975">
        <w:rPr>
          <w:rFonts w:ascii="Times New Roman" w:hAnsi="Times New Roman" w:cs="Times New Roman"/>
          <w:sz w:val="24"/>
          <w:szCs w:val="24"/>
        </w:rPr>
        <w:t>stic conformational changes.</w:t>
      </w:r>
      <w:r w:rsidRPr="002C63B9">
        <w:rPr>
          <w:rFonts w:ascii="Times New Roman" w:hAnsi="Times New Roman" w:cs="Times New Roman"/>
          <w:sz w:val="24"/>
          <w:szCs w:val="24"/>
        </w:rPr>
        <w:t xml:space="preserve"> There are two mechanism classes for the cleavage of </w:t>
      </w:r>
      <w:proofErr w:type="spellStart"/>
      <w:r w:rsidRPr="002C63B9">
        <w:rPr>
          <w:rFonts w:ascii="Times New Roman" w:hAnsi="Times New Roman" w:cs="Times New Roman"/>
          <w:sz w:val="24"/>
          <w:szCs w:val="24"/>
        </w:rPr>
        <w:t>phosphodiester</w:t>
      </w:r>
      <w:proofErr w:type="spellEnd"/>
      <w:r w:rsidRPr="002C63B9">
        <w:rPr>
          <w:rFonts w:ascii="Times New Roman" w:hAnsi="Times New Roman" w:cs="Times New Roman"/>
          <w:sz w:val="24"/>
          <w:szCs w:val="24"/>
        </w:rPr>
        <w:t xml:space="preserve"> backbone in the presence of metal. In the first mechanism, the internal 2’- OH group attacks phosphorus center in a SN2 mechanism. Metal ions promote this reaction by first coordinating the phosphate oxygen and later stabling the oxyanion. The second mechanism also follows a SN2 displacement, but the nucleophile comes from water or exogenous hydroxyl groups rather than RNA itself. The smallest ribozyme is UUU, which can promote the cleavage between G and A of the GAAA </w:t>
      </w:r>
      <w:proofErr w:type="spellStart"/>
      <w:r w:rsidRPr="002C63B9">
        <w:rPr>
          <w:rFonts w:ascii="Times New Roman" w:hAnsi="Times New Roman" w:cs="Times New Roman"/>
          <w:sz w:val="24"/>
          <w:szCs w:val="24"/>
        </w:rPr>
        <w:t>tetranucleotide</w:t>
      </w:r>
      <w:proofErr w:type="spellEnd"/>
      <w:r w:rsidRPr="002C63B9">
        <w:rPr>
          <w:rFonts w:ascii="Times New Roman" w:hAnsi="Times New Roman" w:cs="Times New Roman"/>
          <w:sz w:val="24"/>
          <w:szCs w:val="24"/>
        </w:rPr>
        <w:t xml:space="preserve"> via the first mechanism in the presence of Mn2+. The reason why this </w:t>
      </w:r>
      <w:proofErr w:type="spellStart"/>
      <w:r w:rsidRPr="002C63B9">
        <w:rPr>
          <w:rFonts w:ascii="Times New Roman" w:hAnsi="Times New Roman" w:cs="Times New Roman"/>
          <w:sz w:val="24"/>
          <w:szCs w:val="24"/>
        </w:rPr>
        <w:t>trinucleotide</w:t>
      </w:r>
      <w:proofErr w:type="spellEnd"/>
      <w:r w:rsidRPr="002C63B9">
        <w:rPr>
          <w:rFonts w:ascii="Times New Roman" w:hAnsi="Times New Roman" w:cs="Times New Roman"/>
          <w:sz w:val="24"/>
          <w:szCs w:val="24"/>
        </w:rPr>
        <w:t xml:space="preserve"> rather than the complementary tetramer catalyze this reaction may be because the UUU-AAA pairing is the weakest and most flexible </w:t>
      </w:r>
      <w:proofErr w:type="spellStart"/>
      <w:r w:rsidRPr="002C63B9">
        <w:rPr>
          <w:rFonts w:ascii="Times New Roman" w:hAnsi="Times New Roman" w:cs="Times New Roman"/>
          <w:sz w:val="24"/>
          <w:szCs w:val="24"/>
        </w:rPr>
        <w:t>trinucleotides</w:t>
      </w:r>
      <w:proofErr w:type="spellEnd"/>
      <w:r w:rsidRPr="002C63B9">
        <w:rPr>
          <w:rFonts w:ascii="Times New Roman" w:hAnsi="Times New Roman" w:cs="Times New Roman"/>
          <w:sz w:val="24"/>
          <w:szCs w:val="24"/>
        </w:rPr>
        <w:t xml:space="preserve"> among the 64 conformations, which provide</w:t>
      </w:r>
      <w:r w:rsidR="00352975">
        <w:rPr>
          <w:rFonts w:ascii="Times New Roman" w:hAnsi="Times New Roman" w:cs="Times New Roman"/>
          <w:sz w:val="24"/>
          <w:szCs w:val="24"/>
        </w:rPr>
        <w:t>s the binding site for Mn2+.</w:t>
      </w:r>
    </w:p>
    <w:p w:rsidR="002C63B9" w:rsidRPr="002C63B9" w:rsidRDefault="002C63B9" w:rsidP="002C63B9">
      <w:pPr>
        <w:rPr>
          <w:rFonts w:ascii="Times New Roman" w:hAnsi="Times New Roman" w:cs="Times New Roman"/>
          <w:sz w:val="24"/>
          <w:szCs w:val="24"/>
        </w:rPr>
      </w:pPr>
      <w:proofErr w:type="spellStart"/>
      <w:r w:rsidRPr="002C63B9">
        <w:rPr>
          <w:rFonts w:ascii="Times New Roman" w:hAnsi="Times New Roman" w:cs="Times New Roman"/>
          <w:sz w:val="24"/>
          <w:szCs w:val="24"/>
        </w:rPr>
        <w:t>Phosphoryl</w:t>
      </w:r>
      <w:proofErr w:type="spellEnd"/>
      <w:r w:rsidRPr="002C63B9">
        <w:rPr>
          <w:rFonts w:ascii="Times New Roman" w:hAnsi="Times New Roman" w:cs="Times New Roman"/>
          <w:sz w:val="24"/>
          <w:szCs w:val="24"/>
        </w:rPr>
        <w:t xml:space="preserve"> transfer can also be catalyzed without metal ions. For example, pancreatic </w:t>
      </w:r>
      <w:proofErr w:type="spellStart"/>
      <w:r w:rsidRPr="002C63B9">
        <w:rPr>
          <w:rFonts w:ascii="Times New Roman" w:hAnsi="Times New Roman" w:cs="Times New Roman"/>
          <w:sz w:val="24"/>
          <w:szCs w:val="24"/>
        </w:rPr>
        <w:t>ribonuclease</w:t>
      </w:r>
      <w:proofErr w:type="spellEnd"/>
      <w:r w:rsidRPr="002C63B9">
        <w:rPr>
          <w:rFonts w:ascii="Times New Roman" w:hAnsi="Times New Roman" w:cs="Times New Roman"/>
          <w:sz w:val="24"/>
          <w:szCs w:val="24"/>
        </w:rPr>
        <w:t xml:space="preserve"> A and hepatitis delta </w:t>
      </w:r>
      <w:proofErr w:type="gramStart"/>
      <w:r w:rsidRPr="002C63B9">
        <w:rPr>
          <w:rFonts w:ascii="Times New Roman" w:hAnsi="Times New Roman" w:cs="Times New Roman"/>
          <w:sz w:val="24"/>
          <w:szCs w:val="24"/>
        </w:rPr>
        <w:t>virus(</w:t>
      </w:r>
      <w:proofErr w:type="gramEnd"/>
      <w:r w:rsidRPr="002C63B9">
        <w:rPr>
          <w:rFonts w:ascii="Times New Roman" w:hAnsi="Times New Roman" w:cs="Times New Roman"/>
          <w:sz w:val="24"/>
          <w:szCs w:val="24"/>
        </w:rPr>
        <w:t>HDV) ribozymes can catalyze the cleavage of RNA backbone through acid-base catal</w:t>
      </w:r>
      <w:r w:rsidR="00352975">
        <w:rPr>
          <w:rFonts w:ascii="Times New Roman" w:hAnsi="Times New Roman" w:cs="Times New Roman"/>
          <w:sz w:val="24"/>
          <w:szCs w:val="24"/>
        </w:rPr>
        <w:t>ysis without metal ions.</w:t>
      </w:r>
      <w:r w:rsidRPr="002C63B9">
        <w:rPr>
          <w:rFonts w:ascii="Times New Roman" w:hAnsi="Times New Roman" w:cs="Times New Roman"/>
          <w:sz w:val="24"/>
          <w:szCs w:val="24"/>
        </w:rPr>
        <w:t xml:space="preserve"> Hairpin ribozyme can also catalyze the self-cleavage of RNA without metal ions but the</w:t>
      </w:r>
      <w:r w:rsidR="00352975">
        <w:rPr>
          <w:rFonts w:ascii="Times New Roman" w:hAnsi="Times New Roman" w:cs="Times New Roman"/>
          <w:sz w:val="24"/>
          <w:szCs w:val="24"/>
        </w:rPr>
        <w:t xml:space="preserve"> mechanism is still unclear.</w:t>
      </w:r>
    </w:p>
    <w:p w:rsidR="002C63B9" w:rsidRDefault="002C63B9" w:rsidP="002C63B9">
      <w:pPr>
        <w:rPr>
          <w:rFonts w:ascii="Times New Roman" w:hAnsi="Times New Roman" w:cs="Times New Roman"/>
          <w:sz w:val="24"/>
          <w:szCs w:val="24"/>
        </w:rPr>
      </w:pPr>
      <w:r w:rsidRPr="002C63B9">
        <w:rPr>
          <w:rFonts w:ascii="Times New Roman" w:hAnsi="Times New Roman" w:cs="Times New Roman"/>
          <w:sz w:val="24"/>
          <w:szCs w:val="24"/>
        </w:rPr>
        <w:t>Ribozyme can also catalyze the formation of peptide bond between adjacent amino acid by lowering the activation entropy.</w:t>
      </w:r>
    </w:p>
    <w:p w:rsidR="002C63B9" w:rsidRDefault="00352975">
      <w:pPr>
        <w:rPr>
          <w:rFonts w:ascii="Times New Roman" w:hAnsi="Times New Roman" w:cs="Times New Roman"/>
          <w:sz w:val="24"/>
          <w:szCs w:val="24"/>
        </w:rPr>
      </w:pPr>
      <w:r w:rsidRPr="00352975">
        <w:drawing>
          <wp:inline distT="0" distB="0" distL="0" distR="0" wp14:anchorId="30198931" wp14:editId="79F624C9">
            <wp:extent cx="5238095" cy="2742857"/>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38095" cy="2742857"/>
                    </a:xfrm>
                    <a:prstGeom prst="rect">
                      <a:avLst/>
                    </a:prstGeom>
                  </pic:spPr>
                </pic:pic>
              </a:graphicData>
            </a:graphic>
          </wp:inline>
        </w:drawing>
      </w:r>
    </w:p>
    <w:p w:rsidR="00352975" w:rsidRDefault="00352975">
      <w:pPr>
        <w:rPr>
          <w:rFonts w:ascii="Times New Roman" w:hAnsi="Times New Roman" w:cs="Times New Roman"/>
          <w:sz w:val="24"/>
          <w:szCs w:val="24"/>
        </w:rPr>
      </w:pPr>
      <w:r w:rsidRPr="00352975">
        <w:rPr>
          <w:rFonts w:ascii="Times New Roman" w:hAnsi="Times New Roman" w:cs="Times New Roman"/>
          <w:sz w:val="24"/>
          <w:szCs w:val="24"/>
        </w:rPr>
        <w:t xml:space="preserve">Image showing the diversity of ribozyme structures. From left to right: </w:t>
      </w:r>
      <w:proofErr w:type="spellStart"/>
      <w:r w:rsidRPr="00352975">
        <w:rPr>
          <w:rFonts w:ascii="Times New Roman" w:hAnsi="Times New Roman" w:cs="Times New Roman"/>
          <w:sz w:val="24"/>
          <w:szCs w:val="24"/>
        </w:rPr>
        <w:t>leadzyme</w:t>
      </w:r>
      <w:proofErr w:type="spellEnd"/>
      <w:r w:rsidRPr="00352975">
        <w:rPr>
          <w:rFonts w:ascii="Times New Roman" w:hAnsi="Times New Roman" w:cs="Times New Roman"/>
          <w:sz w:val="24"/>
          <w:szCs w:val="24"/>
        </w:rPr>
        <w:t>, hammerhead ribozyme, twister ribozyme</w:t>
      </w:r>
    </w:p>
    <w:p w:rsidR="00352975" w:rsidRDefault="00352975">
      <w:pPr>
        <w:rPr>
          <w:rFonts w:ascii="Times New Roman" w:hAnsi="Times New Roman" w:cs="Times New Roman"/>
          <w:sz w:val="24"/>
          <w:szCs w:val="24"/>
        </w:rPr>
      </w:pPr>
    </w:p>
    <w:p w:rsidR="00352975" w:rsidRDefault="00352975">
      <w:pPr>
        <w:rPr>
          <w:rFonts w:ascii="Times New Roman" w:hAnsi="Times New Roman" w:cs="Times New Roman"/>
          <w:sz w:val="24"/>
          <w:szCs w:val="24"/>
        </w:rPr>
      </w:pPr>
    </w:p>
    <w:p w:rsidR="00352975" w:rsidRPr="00352975" w:rsidRDefault="00352975" w:rsidP="00352975">
      <w:pPr>
        <w:rPr>
          <w:rFonts w:ascii="Times New Roman" w:hAnsi="Times New Roman" w:cs="Times New Roman"/>
          <w:sz w:val="24"/>
          <w:szCs w:val="24"/>
        </w:rPr>
      </w:pPr>
      <w:r w:rsidRPr="00352975">
        <w:rPr>
          <w:rFonts w:ascii="Times New Roman" w:hAnsi="Times New Roman" w:cs="Times New Roman"/>
          <w:sz w:val="24"/>
          <w:szCs w:val="24"/>
        </w:rPr>
        <w:lastRenderedPageBreak/>
        <w:t>Although ribozymes are quite rare in most cells, their roles are sometimes essential to life. For example, the functional part of the ribosome, the biological machine that translates RNA into proteins, is fundamentally a ribozyme, composed of RNA tertiary structural motifs that are often coordinated to metal ion</w:t>
      </w:r>
      <w:r>
        <w:rPr>
          <w:rFonts w:ascii="Times New Roman" w:hAnsi="Times New Roman" w:cs="Times New Roman"/>
          <w:sz w:val="24"/>
          <w:szCs w:val="24"/>
        </w:rPr>
        <w:t>s such as Mg2+ as cofactors.</w:t>
      </w:r>
      <w:r w:rsidRPr="00352975">
        <w:rPr>
          <w:rFonts w:ascii="Times New Roman" w:hAnsi="Times New Roman" w:cs="Times New Roman"/>
          <w:sz w:val="24"/>
          <w:szCs w:val="24"/>
        </w:rPr>
        <w:t xml:space="preserve"> In a model system, there is no requirement for divalent </w:t>
      </w:r>
      <w:proofErr w:type="spellStart"/>
      <w:r w:rsidRPr="00352975">
        <w:rPr>
          <w:rFonts w:ascii="Times New Roman" w:hAnsi="Times New Roman" w:cs="Times New Roman"/>
          <w:sz w:val="24"/>
          <w:szCs w:val="24"/>
        </w:rPr>
        <w:t>cations</w:t>
      </w:r>
      <w:proofErr w:type="spellEnd"/>
      <w:r w:rsidRPr="00352975">
        <w:rPr>
          <w:rFonts w:ascii="Times New Roman" w:hAnsi="Times New Roman" w:cs="Times New Roman"/>
          <w:sz w:val="24"/>
          <w:szCs w:val="24"/>
        </w:rPr>
        <w:t xml:space="preserve"> in a five-nucleotide RNA catalyzing trans-</w:t>
      </w:r>
      <w:proofErr w:type="spellStart"/>
      <w:r w:rsidRPr="00352975">
        <w:rPr>
          <w:rFonts w:ascii="Times New Roman" w:hAnsi="Times New Roman" w:cs="Times New Roman"/>
          <w:sz w:val="24"/>
          <w:szCs w:val="24"/>
        </w:rPr>
        <w:t>phenylalanation</w:t>
      </w:r>
      <w:proofErr w:type="spellEnd"/>
      <w:r w:rsidRPr="00352975">
        <w:rPr>
          <w:rFonts w:ascii="Times New Roman" w:hAnsi="Times New Roman" w:cs="Times New Roman"/>
          <w:sz w:val="24"/>
          <w:szCs w:val="24"/>
        </w:rPr>
        <w:t xml:space="preserve"> of a four-nucleotide substrate with 3 base pairs complementary with the catalyst, where the catalyst/substrate were devised by truncation of the C3 r</w:t>
      </w:r>
      <w:r>
        <w:rPr>
          <w:rFonts w:ascii="Times New Roman" w:hAnsi="Times New Roman" w:cs="Times New Roman"/>
          <w:sz w:val="24"/>
          <w:szCs w:val="24"/>
        </w:rPr>
        <w:t xml:space="preserve">ibozyme. </w:t>
      </w:r>
      <w:r w:rsidRPr="00352975">
        <w:rPr>
          <w:rFonts w:ascii="Times New Roman" w:hAnsi="Times New Roman" w:cs="Times New Roman"/>
          <w:sz w:val="24"/>
          <w:szCs w:val="24"/>
        </w:rPr>
        <w:t>The best-studied ribozymes are probably those that cut themselves or other RNAs, as in th</w:t>
      </w:r>
      <w:r>
        <w:rPr>
          <w:rFonts w:ascii="Times New Roman" w:hAnsi="Times New Roman" w:cs="Times New Roman"/>
          <w:sz w:val="24"/>
          <w:szCs w:val="24"/>
        </w:rPr>
        <w:t xml:space="preserve">e original discovery by </w:t>
      </w:r>
      <w:proofErr w:type="spellStart"/>
      <w:r>
        <w:rPr>
          <w:rFonts w:ascii="Times New Roman" w:hAnsi="Times New Roman" w:cs="Times New Roman"/>
          <w:sz w:val="24"/>
          <w:szCs w:val="24"/>
        </w:rPr>
        <w:t>Cech</w:t>
      </w:r>
      <w:proofErr w:type="spellEnd"/>
      <w:r>
        <w:rPr>
          <w:rFonts w:ascii="Times New Roman" w:hAnsi="Times New Roman" w:cs="Times New Roman"/>
          <w:sz w:val="24"/>
          <w:szCs w:val="24"/>
        </w:rPr>
        <w:t xml:space="preserve"> and Altman.</w:t>
      </w:r>
      <w:r w:rsidRPr="00352975">
        <w:rPr>
          <w:rFonts w:ascii="Times New Roman" w:hAnsi="Times New Roman" w:cs="Times New Roman"/>
          <w:sz w:val="24"/>
          <w:szCs w:val="24"/>
        </w:rPr>
        <w:t xml:space="preserve"> However, ribozymes can be designed to catalyze </w:t>
      </w:r>
      <w:r>
        <w:rPr>
          <w:rFonts w:ascii="Times New Roman" w:hAnsi="Times New Roman" w:cs="Times New Roman"/>
          <w:sz w:val="24"/>
          <w:szCs w:val="24"/>
        </w:rPr>
        <w:t>a range of reactions</w:t>
      </w:r>
      <w:r w:rsidRPr="00352975">
        <w:rPr>
          <w:rFonts w:ascii="Times New Roman" w:hAnsi="Times New Roman" w:cs="Times New Roman"/>
          <w:sz w:val="24"/>
          <w:szCs w:val="24"/>
        </w:rPr>
        <w:t>, many of which may occur in life but have n</w:t>
      </w:r>
      <w:r>
        <w:rPr>
          <w:rFonts w:ascii="Times New Roman" w:hAnsi="Times New Roman" w:cs="Times New Roman"/>
          <w:sz w:val="24"/>
          <w:szCs w:val="24"/>
        </w:rPr>
        <w:t xml:space="preserve">ot been discovered in cells. </w:t>
      </w:r>
      <w:r w:rsidRPr="00352975">
        <w:rPr>
          <w:rFonts w:ascii="Times New Roman" w:hAnsi="Times New Roman" w:cs="Times New Roman"/>
          <w:sz w:val="24"/>
          <w:szCs w:val="24"/>
        </w:rPr>
        <w:t>RNA may catalyze folding of the pathological protein conformation of a prion in a manner simi</w:t>
      </w:r>
      <w:r>
        <w:rPr>
          <w:rFonts w:ascii="Times New Roman" w:hAnsi="Times New Roman" w:cs="Times New Roman"/>
          <w:sz w:val="24"/>
          <w:szCs w:val="24"/>
        </w:rPr>
        <w:t xml:space="preserve">lar to that of a </w:t>
      </w:r>
      <w:proofErr w:type="spellStart"/>
      <w:r>
        <w:rPr>
          <w:rFonts w:ascii="Times New Roman" w:hAnsi="Times New Roman" w:cs="Times New Roman"/>
          <w:sz w:val="24"/>
          <w:szCs w:val="24"/>
        </w:rPr>
        <w:t>chaperonin</w:t>
      </w:r>
      <w:proofErr w:type="spellEnd"/>
      <w:r>
        <w:rPr>
          <w:rFonts w:ascii="Times New Roman" w:hAnsi="Times New Roman" w:cs="Times New Roman"/>
          <w:sz w:val="24"/>
          <w:szCs w:val="24"/>
        </w:rPr>
        <w:t>.</w:t>
      </w:r>
    </w:p>
    <w:p w:rsidR="00352975" w:rsidRPr="00352975" w:rsidRDefault="00352975" w:rsidP="00352975">
      <w:pPr>
        <w:rPr>
          <w:rFonts w:ascii="Times New Roman" w:hAnsi="Times New Roman" w:cs="Times New Roman"/>
          <w:sz w:val="24"/>
          <w:szCs w:val="24"/>
        </w:rPr>
      </w:pPr>
      <w:r w:rsidRPr="00352975">
        <w:rPr>
          <w:rFonts w:ascii="Times New Roman" w:hAnsi="Times New Roman" w:cs="Times New Roman"/>
          <w:sz w:val="24"/>
          <w:szCs w:val="24"/>
        </w:rPr>
        <w:t>Ribozymes and the origin of life</w:t>
      </w:r>
    </w:p>
    <w:p w:rsidR="00352975" w:rsidRPr="00352975" w:rsidRDefault="00352975" w:rsidP="00352975">
      <w:pPr>
        <w:rPr>
          <w:rFonts w:ascii="Times New Roman" w:hAnsi="Times New Roman" w:cs="Times New Roman"/>
          <w:sz w:val="24"/>
          <w:szCs w:val="24"/>
        </w:rPr>
      </w:pPr>
      <w:r w:rsidRPr="00352975">
        <w:rPr>
          <w:rFonts w:ascii="Times New Roman" w:hAnsi="Times New Roman" w:cs="Times New Roman"/>
          <w:sz w:val="24"/>
          <w:szCs w:val="24"/>
        </w:rPr>
        <w:t>RNA can also act as a hereditary molecule, which encouraged Walter Gilbert to propose that in the distant past, the cell used RNA as both the genetic material and the structural and catalytic molecule rather than dividing these functions between DNA and protein as they are today; this hypothesis is known as the "RNA world hypoth</w:t>
      </w:r>
      <w:r>
        <w:rPr>
          <w:rFonts w:ascii="Times New Roman" w:hAnsi="Times New Roman" w:cs="Times New Roman"/>
          <w:sz w:val="24"/>
          <w:szCs w:val="24"/>
        </w:rPr>
        <w:t>esis" of the origin of life.</w:t>
      </w:r>
      <w:r w:rsidRPr="00352975">
        <w:rPr>
          <w:rFonts w:ascii="Times New Roman" w:hAnsi="Times New Roman" w:cs="Times New Roman"/>
          <w:sz w:val="24"/>
          <w:szCs w:val="24"/>
        </w:rPr>
        <w:t xml:space="preserve"> Since nucleotides and RNA and thus ribozymes can ar</w:t>
      </w:r>
      <w:r>
        <w:rPr>
          <w:rFonts w:ascii="Times New Roman" w:hAnsi="Times New Roman" w:cs="Times New Roman"/>
          <w:sz w:val="24"/>
          <w:szCs w:val="24"/>
        </w:rPr>
        <w:t>ise by inorganic chemicals, these</w:t>
      </w:r>
      <w:r w:rsidRPr="00352975">
        <w:rPr>
          <w:rFonts w:ascii="Times New Roman" w:hAnsi="Times New Roman" w:cs="Times New Roman"/>
          <w:sz w:val="24"/>
          <w:szCs w:val="24"/>
        </w:rPr>
        <w:t xml:space="preserve"> are candidates for the </w:t>
      </w:r>
      <w:r>
        <w:rPr>
          <w:rFonts w:ascii="Times New Roman" w:hAnsi="Times New Roman" w:cs="Times New Roman"/>
          <w:sz w:val="24"/>
          <w:szCs w:val="24"/>
        </w:rPr>
        <w:t xml:space="preserve">earliest </w:t>
      </w:r>
      <w:r w:rsidRPr="00352975">
        <w:rPr>
          <w:rFonts w:ascii="Times New Roman" w:hAnsi="Times New Roman" w:cs="Times New Roman"/>
          <w:sz w:val="24"/>
          <w:szCs w:val="24"/>
        </w:rPr>
        <w:t>enzymes, and "replicators", i.e. information-containing macro-molecules that replicate themselves. An example of a self-replicating ribozyme that ligates two substrates to generate an exact copy of i</w:t>
      </w:r>
      <w:r>
        <w:rPr>
          <w:rFonts w:ascii="Times New Roman" w:hAnsi="Times New Roman" w:cs="Times New Roman"/>
          <w:sz w:val="24"/>
          <w:szCs w:val="24"/>
        </w:rPr>
        <w:t>tself was described in 2002.</w:t>
      </w:r>
    </w:p>
    <w:p w:rsidR="00352975" w:rsidRPr="00352975" w:rsidRDefault="00352975" w:rsidP="00352975">
      <w:pPr>
        <w:rPr>
          <w:rFonts w:ascii="Times New Roman" w:hAnsi="Times New Roman" w:cs="Times New Roman"/>
          <w:sz w:val="24"/>
          <w:szCs w:val="24"/>
        </w:rPr>
      </w:pPr>
      <w:r w:rsidRPr="00352975">
        <w:rPr>
          <w:rFonts w:ascii="Times New Roman" w:hAnsi="Times New Roman" w:cs="Times New Roman"/>
          <w:sz w:val="24"/>
          <w:szCs w:val="24"/>
        </w:rPr>
        <w:t>Applications</w:t>
      </w:r>
    </w:p>
    <w:p w:rsidR="00352975" w:rsidRPr="00352975" w:rsidRDefault="00352975" w:rsidP="00352975">
      <w:pPr>
        <w:rPr>
          <w:rFonts w:ascii="Times New Roman" w:hAnsi="Times New Roman" w:cs="Times New Roman"/>
          <w:sz w:val="24"/>
          <w:szCs w:val="24"/>
        </w:rPr>
      </w:pPr>
      <w:r w:rsidRPr="00352975">
        <w:rPr>
          <w:rFonts w:ascii="Times New Roman" w:hAnsi="Times New Roman" w:cs="Times New Roman"/>
          <w:sz w:val="24"/>
          <w:szCs w:val="24"/>
        </w:rPr>
        <w:t xml:space="preserve">Ribozymes have been proposed and developed for the treatment of </w:t>
      </w:r>
      <w:r>
        <w:rPr>
          <w:rFonts w:ascii="Times New Roman" w:hAnsi="Times New Roman" w:cs="Times New Roman"/>
          <w:sz w:val="24"/>
          <w:szCs w:val="24"/>
        </w:rPr>
        <w:t>disease through gene therapy</w:t>
      </w:r>
      <w:r w:rsidRPr="00352975">
        <w:rPr>
          <w:rFonts w:ascii="Times New Roman" w:hAnsi="Times New Roman" w:cs="Times New Roman"/>
          <w:sz w:val="24"/>
          <w:szCs w:val="24"/>
        </w:rPr>
        <w:t>. One major challenge of using RNA based enzymes as a therapeutic is the short half-life of the catalytic RNA molecules in the body. To combat this, the 2’ position on the ribose is modified to improve RNA stability. One area of ribozyme gene therapy has been the i</w:t>
      </w:r>
      <w:r>
        <w:rPr>
          <w:rFonts w:ascii="Times New Roman" w:hAnsi="Times New Roman" w:cs="Times New Roman"/>
          <w:sz w:val="24"/>
          <w:szCs w:val="24"/>
        </w:rPr>
        <w:t xml:space="preserve">nhibition of RNA-based viruses. </w:t>
      </w:r>
      <w:r w:rsidRPr="00352975">
        <w:rPr>
          <w:rFonts w:ascii="Times New Roman" w:hAnsi="Times New Roman" w:cs="Times New Roman"/>
          <w:sz w:val="24"/>
          <w:szCs w:val="24"/>
        </w:rPr>
        <w:t>A type of synthetic ribozyme directed against HIV RNA called gene shears has been developed and has entered clinical te</w:t>
      </w:r>
      <w:r>
        <w:rPr>
          <w:rFonts w:ascii="Times New Roman" w:hAnsi="Times New Roman" w:cs="Times New Roman"/>
          <w:sz w:val="24"/>
          <w:szCs w:val="24"/>
        </w:rPr>
        <w:t xml:space="preserve">sting for HIV infection. </w:t>
      </w:r>
      <w:r w:rsidRPr="00352975">
        <w:rPr>
          <w:rFonts w:ascii="Times New Roman" w:hAnsi="Times New Roman" w:cs="Times New Roman"/>
          <w:sz w:val="24"/>
          <w:szCs w:val="24"/>
        </w:rPr>
        <w:t>Similarly, ribozymes have been designed to target the hepatitis C virus RNA, SARS coronavirus (SARS-</w:t>
      </w:r>
      <w:proofErr w:type="spellStart"/>
      <w:r w:rsidRPr="00352975">
        <w:rPr>
          <w:rFonts w:ascii="Times New Roman" w:hAnsi="Times New Roman" w:cs="Times New Roman"/>
          <w:sz w:val="24"/>
          <w:szCs w:val="24"/>
        </w:rPr>
        <w:t>CoV</w:t>
      </w:r>
      <w:proofErr w:type="spellEnd"/>
      <w:r>
        <w:rPr>
          <w:rFonts w:ascii="Times New Roman" w:hAnsi="Times New Roman" w:cs="Times New Roman"/>
          <w:sz w:val="24"/>
          <w:szCs w:val="24"/>
        </w:rPr>
        <w:t>), Adenovirus</w:t>
      </w:r>
      <w:r w:rsidRPr="00352975">
        <w:rPr>
          <w:rFonts w:ascii="Times New Roman" w:hAnsi="Times New Roman" w:cs="Times New Roman"/>
          <w:sz w:val="24"/>
          <w:szCs w:val="24"/>
        </w:rPr>
        <w:t xml:space="preserve"> and influenza A </w:t>
      </w:r>
      <w:r>
        <w:rPr>
          <w:rFonts w:ascii="Times New Roman" w:hAnsi="Times New Roman" w:cs="Times New Roman"/>
          <w:sz w:val="24"/>
          <w:szCs w:val="24"/>
        </w:rPr>
        <w:t>and B virus RNA.</w:t>
      </w:r>
      <w:r w:rsidRPr="00352975">
        <w:rPr>
          <w:rFonts w:ascii="Times New Roman" w:hAnsi="Times New Roman" w:cs="Times New Roman"/>
          <w:sz w:val="24"/>
          <w:szCs w:val="24"/>
        </w:rPr>
        <w:t xml:space="preserve"> The ribozyme is able to cleave the conserved regions of the virus’s genome which has been shown to reduce the viru</w:t>
      </w:r>
      <w:r>
        <w:rPr>
          <w:rFonts w:ascii="Times New Roman" w:hAnsi="Times New Roman" w:cs="Times New Roman"/>
          <w:sz w:val="24"/>
          <w:szCs w:val="24"/>
        </w:rPr>
        <w:t>s in mammalian cell culture.</w:t>
      </w:r>
      <w:r w:rsidRPr="00352975">
        <w:rPr>
          <w:rFonts w:ascii="Times New Roman" w:hAnsi="Times New Roman" w:cs="Times New Roman"/>
          <w:sz w:val="24"/>
          <w:szCs w:val="24"/>
        </w:rPr>
        <w:t xml:space="preserve"> Despite these efforts by researchers, these projects have rem</w:t>
      </w:r>
      <w:r>
        <w:rPr>
          <w:rFonts w:ascii="Times New Roman" w:hAnsi="Times New Roman" w:cs="Times New Roman"/>
          <w:sz w:val="24"/>
          <w:szCs w:val="24"/>
        </w:rPr>
        <w:t>ained in the preclinical stage.</w:t>
      </w:r>
    </w:p>
    <w:p w:rsidR="00352975" w:rsidRPr="00352975" w:rsidRDefault="00352975" w:rsidP="00352975">
      <w:pPr>
        <w:rPr>
          <w:rFonts w:ascii="Times New Roman" w:hAnsi="Times New Roman" w:cs="Times New Roman"/>
          <w:sz w:val="24"/>
          <w:szCs w:val="24"/>
        </w:rPr>
      </w:pPr>
      <w:r w:rsidRPr="00352975">
        <w:rPr>
          <w:rFonts w:ascii="Times New Roman" w:hAnsi="Times New Roman" w:cs="Times New Roman"/>
          <w:sz w:val="24"/>
          <w:szCs w:val="24"/>
        </w:rPr>
        <w:t>Known ribozymes</w:t>
      </w:r>
    </w:p>
    <w:p w:rsidR="00352975" w:rsidRPr="00352975" w:rsidRDefault="00352975" w:rsidP="00352975">
      <w:pPr>
        <w:rPr>
          <w:rFonts w:ascii="Times New Roman" w:hAnsi="Times New Roman" w:cs="Times New Roman"/>
          <w:sz w:val="24"/>
          <w:szCs w:val="24"/>
        </w:rPr>
      </w:pPr>
      <w:r w:rsidRPr="00352975">
        <w:rPr>
          <w:rFonts w:ascii="Times New Roman" w:hAnsi="Times New Roman" w:cs="Times New Roman"/>
          <w:sz w:val="24"/>
          <w:szCs w:val="24"/>
        </w:rPr>
        <w:t>Well validated naturally occurring ribozyme classes:</w:t>
      </w:r>
    </w:p>
    <w:p w:rsidR="00352975" w:rsidRPr="00352975" w:rsidRDefault="00352975" w:rsidP="00352975">
      <w:pPr>
        <w:rPr>
          <w:rFonts w:ascii="Times New Roman" w:hAnsi="Times New Roman" w:cs="Times New Roman"/>
          <w:sz w:val="24"/>
          <w:szCs w:val="24"/>
        </w:rPr>
      </w:pPr>
      <w:r>
        <w:rPr>
          <w:rFonts w:ascii="Times New Roman" w:hAnsi="Times New Roman" w:cs="Times New Roman"/>
          <w:sz w:val="24"/>
          <w:szCs w:val="24"/>
        </w:rPr>
        <w:t>GIR1 branching ribozyme</w:t>
      </w:r>
    </w:p>
    <w:p w:rsidR="00352975" w:rsidRPr="00352975" w:rsidRDefault="00352975" w:rsidP="00352975">
      <w:pPr>
        <w:rPr>
          <w:rFonts w:ascii="Times New Roman" w:hAnsi="Times New Roman" w:cs="Times New Roman"/>
          <w:sz w:val="24"/>
          <w:szCs w:val="24"/>
        </w:rPr>
      </w:pPr>
      <w:proofErr w:type="spellStart"/>
      <w:proofErr w:type="gramStart"/>
      <w:r w:rsidRPr="00352975">
        <w:rPr>
          <w:rFonts w:ascii="Times New Roman" w:hAnsi="Times New Roman" w:cs="Times New Roman"/>
          <w:sz w:val="24"/>
          <w:szCs w:val="24"/>
        </w:rPr>
        <w:t>glmS</w:t>
      </w:r>
      <w:proofErr w:type="spellEnd"/>
      <w:proofErr w:type="gramEnd"/>
      <w:r w:rsidRPr="00352975">
        <w:rPr>
          <w:rFonts w:ascii="Times New Roman" w:hAnsi="Times New Roman" w:cs="Times New Roman"/>
          <w:sz w:val="24"/>
          <w:szCs w:val="24"/>
        </w:rPr>
        <w:t xml:space="preserve"> ribozyme</w:t>
      </w:r>
    </w:p>
    <w:p w:rsidR="00352975" w:rsidRPr="00352975" w:rsidRDefault="00352975" w:rsidP="00352975">
      <w:pPr>
        <w:rPr>
          <w:rFonts w:ascii="Times New Roman" w:hAnsi="Times New Roman" w:cs="Times New Roman"/>
          <w:sz w:val="24"/>
          <w:szCs w:val="24"/>
        </w:rPr>
      </w:pPr>
      <w:r w:rsidRPr="00352975">
        <w:rPr>
          <w:rFonts w:ascii="Times New Roman" w:hAnsi="Times New Roman" w:cs="Times New Roman"/>
          <w:sz w:val="24"/>
          <w:szCs w:val="24"/>
        </w:rPr>
        <w:t>Group I self-splicing intron</w:t>
      </w:r>
    </w:p>
    <w:p w:rsidR="00352975" w:rsidRPr="00352975" w:rsidRDefault="00352975" w:rsidP="00352975">
      <w:pPr>
        <w:rPr>
          <w:rFonts w:ascii="Times New Roman" w:hAnsi="Times New Roman" w:cs="Times New Roman"/>
          <w:sz w:val="24"/>
          <w:szCs w:val="24"/>
        </w:rPr>
      </w:pPr>
      <w:r w:rsidRPr="00352975">
        <w:rPr>
          <w:rFonts w:ascii="Times New Roman" w:hAnsi="Times New Roman" w:cs="Times New Roman"/>
          <w:sz w:val="24"/>
          <w:szCs w:val="24"/>
        </w:rPr>
        <w:t xml:space="preserve">Group II self-splicing intron - </w:t>
      </w:r>
      <w:proofErr w:type="spellStart"/>
      <w:r w:rsidRPr="00352975">
        <w:rPr>
          <w:rFonts w:ascii="Times New Roman" w:hAnsi="Times New Roman" w:cs="Times New Roman"/>
          <w:sz w:val="24"/>
          <w:szCs w:val="24"/>
        </w:rPr>
        <w:t>Spliceosome</w:t>
      </w:r>
      <w:proofErr w:type="spellEnd"/>
      <w:r w:rsidRPr="00352975">
        <w:rPr>
          <w:rFonts w:ascii="Times New Roman" w:hAnsi="Times New Roman" w:cs="Times New Roman"/>
          <w:sz w:val="24"/>
          <w:szCs w:val="24"/>
        </w:rPr>
        <w:t xml:space="preserve"> is likely derived from Group</w:t>
      </w:r>
      <w:r>
        <w:rPr>
          <w:rFonts w:ascii="Times New Roman" w:hAnsi="Times New Roman" w:cs="Times New Roman"/>
          <w:sz w:val="24"/>
          <w:szCs w:val="24"/>
        </w:rPr>
        <w:t xml:space="preserve"> II self-splicing ribozymes.</w:t>
      </w:r>
    </w:p>
    <w:p w:rsidR="00352975" w:rsidRPr="00352975" w:rsidRDefault="00352975" w:rsidP="00352975">
      <w:pPr>
        <w:rPr>
          <w:rFonts w:ascii="Times New Roman" w:hAnsi="Times New Roman" w:cs="Times New Roman"/>
          <w:sz w:val="24"/>
          <w:szCs w:val="24"/>
        </w:rPr>
      </w:pPr>
      <w:r w:rsidRPr="00352975">
        <w:rPr>
          <w:rFonts w:ascii="Times New Roman" w:hAnsi="Times New Roman" w:cs="Times New Roman"/>
          <w:sz w:val="24"/>
          <w:szCs w:val="24"/>
        </w:rPr>
        <w:lastRenderedPageBreak/>
        <w:t>Hairpin ribozyme</w:t>
      </w:r>
    </w:p>
    <w:p w:rsidR="00352975" w:rsidRPr="00352975" w:rsidRDefault="00352975" w:rsidP="00352975">
      <w:pPr>
        <w:rPr>
          <w:rFonts w:ascii="Times New Roman" w:hAnsi="Times New Roman" w:cs="Times New Roman"/>
          <w:sz w:val="24"/>
          <w:szCs w:val="24"/>
        </w:rPr>
      </w:pPr>
      <w:r w:rsidRPr="00352975">
        <w:rPr>
          <w:rFonts w:ascii="Times New Roman" w:hAnsi="Times New Roman" w:cs="Times New Roman"/>
          <w:sz w:val="24"/>
          <w:szCs w:val="24"/>
        </w:rPr>
        <w:t>Hammerhead ribozyme</w:t>
      </w:r>
    </w:p>
    <w:p w:rsidR="00352975" w:rsidRPr="00352975" w:rsidRDefault="00352975" w:rsidP="00352975">
      <w:pPr>
        <w:rPr>
          <w:rFonts w:ascii="Times New Roman" w:hAnsi="Times New Roman" w:cs="Times New Roman"/>
          <w:sz w:val="24"/>
          <w:szCs w:val="24"/>
        </w:rPr>
      </w:pPr>
      <w:r w:rsidRPr="00352975">
        <w:rPr>
          <w:rFonts w:ascii="Times New Roman" w:hAnsi="Times New Roman" w:cs="Times New Roman"/>
          <w:sz w:val="24"/>
          <w:szCs w:val="24"/>
        </w:rPr>
        <w:t>HDV ribozyme</w:t>
      </w:r>
    </w:p>
    <w:p w:rsidR="00352975" w:rsidRPr="00352975" w:rsidRDefault="00352975" w:rsidP="00352975">
      <w:pPr>
        <w:rPr>
          <w:rFonts w:ascii="Times New Roman" w:hAnsi="Times New Roman" w:cs="Times New Roman"/>
          <w:sz w:val="24"/>
          <w:szCs w:val="24"/>
        </w:rPr>
      </w:pPr>
      <w:proofErr w:type="spellStart"/>
      <w:proofErr w:type="gramStart"/>
      <w:r w:rsidRPr="00352975">
        <w:rPr>
          <w:rFonts w:ascii="Times New Roman" w:hAnsi="Times New Roman" w:cs="Times New Roman"/>
          <w:sz w:val="24"/>
          <w:szCs w:val="24"/>
        </w:rPr>
        <w:t>rRNA</w:t>
      </w:r>
      <w:proofErr w:type="spellEnd"/>
      <w:proofErr w:type="gramEnd"/>
      <w:r w:rsidRPr="00352975">
        <w:rPr>
          <w:rFonts w:ascii="Times New Roman" w:hAnsi="Times New Roman" w:cs="Times New Roman"/>
          <w:sz w:val="24"/>
          <w:szCs w:val="24"/>
        </w:rPr>
        <w:t xml:space="preserve"> - Found in all living cells and links amino acids to form proteins.</w:t>
      </w:r>
    </w:p>
    <w:p w:rsidR="00352975" w:rsidRPr="00352975" w:rsidRDefault="00352975" w:rsidP="00352975">
      <w:pPr>
        <w:rPr>
          <w:rFonts w:ascii="Times New Roman" w:hAnsi="Times New Roman" w:cs="Times New Roman"/>
          <w:sz w:val="24"/>
          <w:szCs w:val="24"/>
        </w:rPr>
      </w:pPr>
      <w:proofErr w:type="spellStart"/>
      <w:r w:rsidRPr="00352975">
        <w:rPr>
          <w:rFonts w:ascii="Times New Roman" w:hAnsi="Times New Roman" w:cs="Times New Roman"/>
          <w:sz w:val="24"/>
          <w:szCs w:val="24"/>
        </w:rPr>
        <w:t>RNase</w:t>
      </w:r>
      <w:proofErr w:type="spellEnd"/>
      <w:r w:rsidRPr="00352975">
        <w:rPr>
          <w:rFonts w:ascii="Times New Roman" w:hAnsi="Times New Roman" w:cs="Times New Roman"/>
          <w:sz w:val="24"/>
          <w:szCs w:val="24"/>
        </w:rPr>
        <w:t xml:space="preserve"> P</w:t>
      </w:r>
    </w:p>
    <w:p w:rsidR="00352975" w:rsidRPr="00352975" w:rsidRDefault="00352975" w:rsidP="00352975">
      <w:pPr>
        <w:rPr>
          <w:rFonts w:ascii="Times New Roman" w:hAnsi="Times New Roman" w:cs="Times New Roman"/>
          <w:sz w:val="24"/>
          <w:szCs w:val="24"/>
        </w:rPr>
      </w:pPr>
      <w:r w:rsidRPr="00352975">
        <w:rPr>
          <w:rFonts w:ascii="Times New Roman" w:hAnsi="Times New Roman" w:cs="Times New Roman"/>
          <w:sz w:val="24"/>
          <w:szCs w:val="24"/>
        </w:rPr>
        <w:t>Twister ribozyme</w:t>
      </w:r>
    </w:p>
    <w:p w:rsidR="00352975" w:rsidRPr="00352975" w:rsidRDefault="00352975" w:rsidP="00352975">
      <w:pPr>
        <w:rPr>
          <w:rFonts w:ascii="Times New Roman" w:hAnsi="Times New Roman" w:cs="Times New Roman"/>
          <w:sz w:val="24"/>
          <w:szCs w:val="24"/>
        </w:rPr>
      </w:pPr>
      <w:r w:rsidRPr="00352975">
        <w:rPr>
          <w:rFonts w:ascii="Times New Roman" w:hAnsi="Times New Roman" w:cs="Times New Roman"/>
          <w:sz w:val="24"/>
          <w:szCs w:val="24"/>
        </w:rPr>
        <w:t>Twister sister ribozyme</w:t>
      </w:r>
    </w:p>
    <w:p w:rsidR="00352975" w:rsidRPr="00352975" w:rsidRDefault="00352975" w:rsidP="00352975">
      <w:pPr>
        <w:rPr>
          <w:rFonts w:ascii="Times New Roman" w:hAnsi="Times New Roman" w:cs="Times New Roman"/>
          <w:sz w:val="24"/>
          <w:szCs w:val="24"/>
        </w:rPr>
      </w:pPr>
      <w:r w:rsidRPr="00352975">
        <w:rPr>
          <w:rFonts w:ascii="Times New Roman" w:hAnsi="Times New Roman" w:cs="Times New Roman"/>
          <w:sz w:val="24"/>
          <w:szCs w:val="24"/>
        </w:rPr>
        <w:t>VS ribozyme</w:t>
      </w:r>
    </w:p>
    <w:p w:rsidR="00352975" w:rsidRPr="00352975" w:rsidRDefault="00352975" w:rsidP="00352975">
      <w:pPr>
        <w:rPr>
          <w:rFonts w:ascii="Times New Roman" w:hAnsi="Times New Roman" w:cs="Times New Roman"/>
          <w:sz w:val="24"/>
          <w:szCs w:val="24"/>
        </w:rPr>
      </w:pPr>
      <w:r w:rsidRPr="00352975">
        <w:rPr>
          <w:rFonts w:ascii="Times New Roman" w:hAnsi="Times New Roman" w:cs="Times New Roman"/>
          <w:sz w:val="24"/>
          <w:szCs w:val="24"/>
        </w:rPr>
        <w:t>Pistol ribozyme</w:t>
      </w:r>
    </w:p>
    <w:p w:rsidR="00352975" w:rsidRPr="00352975" w:rsidRDefault="00352975" w:rsidP="00352975">
      <w:pPr>
        <w:rPr>
          <w:rFonts w:ascii="Times New Roman" w:hAnsi="Times New Roman" w:cs="Times New Roman"/>
          <w:sz w:val="24"/>
          <w:szCs w:val="24"/>
        </w:rPr>
      </w:pPr>
      <w:r w:rsidRPr="00352975">
        <w:rPr>
          <w:rFonts w:ascii="Times New Roman" w:hAnsi="Times New Roman" w:cs="Times New Roman"/>
          <w:sz w:val="24"/>
          <w:szCs w:val="24"/>
        </w:rPr>
        <w:t>Hatchet ribozyme</w:t>
      </w:r>
    </w:p>
    <w:p w:rsidR="00352975" w:rsidRDefault="00352975" w:rsidP="00352975">
      <w:pPr>
        <w:rPr>
          <w:rFonts w:ascii="Times New Roman" w:hAnsi="Times New Roman" w:cs="Times New Roman"/>
          <w:sz w:val="24"/>
          <w:szCs w:val="24"/>
        </w:rPr>
      </w:pPr>
      <w:proofErr w:type="spellStart"/>
      <w:r w:rsidRPr="00352975">
        <w:rPr>
          <w:rFonts w:ascii="Times New Roman" w:hAnsi="Times New Roman" w:cs="Times New Roman"/>
          <w:sz w:val="24"/>
          <w:szCs w:val="24"/>
        </w:rPr>
        <w:t>Viroids</w:t>
      </w:r>
      <w:proofErr w:type="spellEnd"/>
    </w:p>
    <w:p w:rsidR="00352975" w:rsidRDefault="00871B26" w:rsidP="00352975">
      <w:pPr>
        <w:rPr>
          <w:rFonts w:ascii="Times New Roman" w:hAnsi="Times New Roman" w:cs="Times New Roman"/>
          <w:sz w:val="24"/>
          <w:szCs w:val="24"/>
        </w:rPr>
      </w:pPr>
      <w:hyperlink r:id="rId36" w:history="1">
        <w:r w:rsidRPr="00871B26">
          <w:rPr>
            <w:rStyle w:val="Hyperlink"/>
            <w:rFonts w:ascii="Times New Roman" w:hAnsi="Times New Roman" w:cs="Times New Roman"/>
            <w:sz w:val="24"/>
            <w:szCs w:val="24"/>
          </w:rPr>
          <w:t>https://en.wikipedia.org/wiki/Hairpin_ribozyme</w:t>
        </w:r>
      </w:hyperlink>
    </w:p>
    <w:p w:rsidR="00871B26" w:rsidRDefault="00871B26" w:rsidP="00352975">
      <w:pPr>
        <w:rPr>
          <w:rFonts w:ascii="Times New Roman" w:hAnsi="Times New Roman" w:cs="Times New Roman"/>
          <w:sz w:val="24"/>
          <w:szCs w:val="24"/>
        </w:rPr>
      </w:pPr>
      <w:r w:rsidRPr="00871B26">
        <w:rPr>
          <w:rFonts w:ascii="Times New Roman" w:hAnsi="Times New Roman" w:cs="Times New Roman"/>
          <w:sz w:val="24"/>
          <w:szCs w:val="24"/>
        </w:rPr>
        <w:t xml:space="preserve">The hairpin ribozyme is a small section of RNA that can act as a ribozyme. Like the hammerhead ribozyme it is found in RNA satellites of plant viruses. It was first identified in the minus strand of the tobacco </w:t>
      </w:r>
      <w:proofErr w:type="spellStart"/>
      <w:r w:rsidRPr="00871B26">
        <w:rPr>
          <w:rFonts w:ascii="Times New Roman" w:hAnsi="Times New Roman" w:cs="Times New Roman"/>
          <w:sz w:val="24"/>
          <w:szCs w:val="24"/>
        </w:rPr>
        <w:t>ringspot</w:t>
      </w:r>
      <w:proofErr w:type="spellEnd"/>
      <w:r w:rsidRPr="00871B26">
        <w:rPr>
          <w:rFonts w:ascii="Times New Roman" w:hAnsi="Times New Roman" w:cs="Times New Roman"/>
          <w:sz w:val="24"/>
          <w:szCs w:val="24"/>
        </w:rPr>
        <w:t xml:space="preserve"> virus (TRSV) satellite RNA where it catalyzes self-cleavage and joining (ligation) reactions to process the products of rolling circle virus replication into linear and circular satellite RNA molecules. The hairpin ribozyme is similar to the hammerhead ribozyme in that it does not require a metal ion for the reaction.</w:t>
      </w:r>
    </w:p>
    <w:p w:rsidR="00871B26" w:rsidRDefault="00871B26" w:rsidP="00352975">
      <w:pPr>
        <w:rPr>
          <w:rFonts w:ascii="Times New Roman" w:hAnsi="Times New Roman" w:cs="Times New Roman"/>
          <w:sz w:val="24"/>
          <w:szCs w:val="24"/>
        </w:rPr>
      </w:pPr>
      <w:r w:rsidRPr="00871B26">
        <w:drawing>
          <wp:inline distT="0" distB="0" distL="0" distR="0" wp14:anchorId="61B76A00" wp14:editId="37406BB7">
            <wp:extent cx="2095238" cy="2152381"/>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95238" cy="2152381"/>
                    </a:xfrm>
                    <a:prstGeom prst="rect">
                      <a:avLst/>
                    </a:prstGeom>
                  </pic:spPr>
                </pic:pic>
              </a:graphicData>
            </a:graphic>
          </wp:inline>
        </w:drawing>
      </w:r>
      <w:r>
        <w:rPr>
          <w:rFonts w:ascii="Times New Roman" w:hAnsi="Times New Roman" w:cs="Times New Roman"/>
          <w:sz w:val="24"/>
          <w:szCs w:val="24"/>
        </w:rPr>
        <w:t xml:space="preserve"> </w:t>
      </w:r>
      <w:r w:rsidRPr="00871B26">
        <w:rPr>
          <w:rFonts w:ascii="Times New Roman" w:hAnsi="Times New Roman" w:cs="Times New Roman"/>
          <w:sz w:val="24"/>
          <w:szCs w:val="24"/>
        </w:rPr>
        <w:t>Secondary structure of a minimal hairpin ribozyme with substrate RNA bound. Circles represent individual nucleotides and lines indicate canonical (Watson-Crick) base pairs</w:t>
      </w:r>
    </w:p>
    <w:p w:rsidR="00871B26" w:rsidRDefault="00FD1181" w:rsidP="00FD1181">
      <w:pPr>
        <w:rPr>
          <w:rFonts w:ascii="Times New Roman" w:hAnsi="Times New Roman" w:cs="Times New Roman"/>
          <w:sz w:val="24"/>
          <w:szCs w:val="24"/>
        </w:rPr>
      </w:pPr>
      <w:r w:rsidRPr="00FD1181">
        <w:rPr>
          <w:rFonts w:ascii="Times New Roman" w:hAnsi="Times New Roman" w:cs="Times New Roman"/>
          <w:sz w:val="24"/>
          <w:szCs w:val="24"/>
        </w:rPr>
        <w:t xml:space="preserve">The minimal hairpin ribozyme-substrate complex folds into a secondary structure that includes two domains, each consisting of two short base paired helices separated by an internal loop. Domain A (helix 1 – loop A – helix 2) contains the substrate and the primary substrate-recognition region of the ribozyme. Domain B (helix 3 – loop B – helix 4) is larger and contains </w:t>
      </w:r>
      <w:r w:rsidRPr="00FD1181">
        <w:rPr>
          <w:rFonts w:ascii="Times New Roman" w:hAnsi="Times New Roman" w:cs="Times New Roman"/>
          <w:sz w:val="24"/>
          <w:szCs w:val="24"/>
        </w:rPr>
        <w:lastRenderedPageBreak/>
        <w:t xml:space="preserve">the primary catalytic determinants of the ribozyme. The two domains are covalently joined via a </w:t>
      </w:r>
      <w:proofErr w:type="spellStart"/>
      <w:r w:rsidRPr="00FD1181">
        <w:rPr>
          <w:rFonts w:ascii="Times New Roman" w:hAnsi="Times New Roman" w:cs="Times New Roman"/>
          <w:sz w:val="24"/>
          <w:szCs w:val="24"/>
        </w:rPr>
        <w:t>phosphodiester</w:t>
      </w:r>
      <w:proofErr w:type="spellEnd"/>
      <w:r w:rsidRPr="00FD1181">
        <w:rPr>
          <w:rFonts w:ascii="Times New Roman" w:hAnsi="Times New Roman" w:cs="Times New Roman"/>
          <w:sz w:val="24"/>
          <w:szCs w:val="24"/>
        </w:rPr>
        <w:t xml:space="preserve"> linkage that connects helix 2 to helix 3. These domains must interact with one another in o</w:t>
      </w:r>
      <w:r>
        <w:rPr>
          <w:rFonts w:ascii="Times New Roman" w:hAnsi="Times New Roman" w:cs="Times New Roman"/>
          <w:sz w:val="24"/>
          <w:szCs w:val="24"/>
        </w:rPr>
        <w:t xml:space="preserve">rder for catalysis to occur. </w:t>
      </w:r>
      <w:r w:rsidRPr="00FD1181">
        <w:rPr>
          <w:rFonts w:ascii="Times New Roman" w:hAnsi="Times New Roman" w:cs="Times New Roman"/>
          <w:sz w:val="24"/>
          <w:szCs w:val="24"/>
        </w:rPr>
        <w:t>When the minimal ribozyme-substrate complex is allowed to fold under conditions of low ionic strength, the two domains stack one atop the other, forming an inactive, extended structu</w:t>
      </w:r>
      <w:r>
        <w:rPr>
          <w:rFonts w:ascii="Times New Roman" w:hAnsi="Times New Roman" w:cs="Times New Roman"/>
          <w:sz w:val="24"/>
          <w:szCs w:val="24"/>
        </w:rPr>
        <w:t>re that resembles a hairpin.</w:t>
      </w:r>
      <w:r w:rsidRPr="00FD1181">
        <w:rPr>
          <w:rFonts w:ascii="Times New Roman" w:hAnsi="Times New Roman" w:cs="Times New Roman"/>
          <w:sz w:val="24"/>
          <w:szCs w:val="24"/>
        </w:rPr>
        <w:t xml:space="preserve"> In order for catalysis to occur, the two domains lie parallel to one another in a fold that resembles a paperclip. In various publications, this RNA has been termed either the "paperclip" or "hairpin" ribozyme. Despite the fact that the former name has proven to be more accurate, the latter has become the commonly accepted nomenclature. In the laboratory, a functional interaction between the two domains is promoted by the addition of </w:t>
      </w:r>
      <w:proofErr w:type="spellStart"/>
      <w:r w:rsidRPr="00FD1181">
        <w:rPr>
          <w:rFonts w:ascii="Times New Roman" w:hAnsi="Times New Roman" w:cs="Times New Roman"/>
          <w:sz w:val="24"/>
          <w:szCs w:val="24"/>
        </w:rPr>
        <w:t>cations</w:t>
      </w:r>
      <w:proofErr w:type="spellEnd"/>
      <w:r w:rsidRPr="00FD1181">
        <w:rPr>
          <w:rFonts w:ascii="Times New Roman" w:hAnsi="Times New Roman" w:cs="Times New Roman"/>
          <w:sz w:val="24"/>
          <w:szCs w:val="24"/>
        </w:rPr>
        <w:t>, whose positive charge suffices to overcome the electrostatic repulsion of the negatively charged RNA backbone. In nature, association of the two domains is assisted through a combination of metal ions (including Mg2+) and the presence of two additional helical domains that are not present in the minimal ribozyme-substrate complex but serve to promote proper three-dimensional folding. These additional domains stack upon helices 2 and 3, thereby promoting the association of the two functional domains through what is termed a four-way helical junction.</w:t>
      </w:r>
    </w:p>
    <w:p w:rsidR="00871B26" w:rsidRDefault="00871B26" w:rsidP="00352975">
      <w:pPr>
        <w:rPr>
          <w:rFonts w:ascii="Times New Roman" w:hAnsi="Times New Roman" w:cs="Times New Roman"/>
          <w:sz w:val="24"/>
          <w:szCs w:val="24"/>
        </w:rPr>
      </w:pPr>
      <w:r w:rsidRPr="00871B26">
        <w:rPr>
          <w:rFonts w:ascii="Times New Roman" w:hAnsi="Times New Roman" w:cs="Times New Roman"/>
          <w:sz w:val="24"/>
          <w:szCs w:val="24"/>
        </w:rPr>
        <w:t xml:space="preserve">The hairpin ribozyme is an RNA motif that catalyzes RNA processing reactions essential for replication of the satellite RNA molecules in which it is embedded. These reactions are self-processing, i.e. a molecule rearranging its own structure. Both cleavage and end joining reactions are mediated by the ribozyme motif, leading to a mixture of </w:t>
      </w:r>
      <w:proofErr w:type="spellStart"/>
      <w:r w:rsidRPr="00871B26">
        <w:rPr>
          <w:rFonts w:ascii="Times New Roman" w:hAnsi="Times New Roman" w:cs="Times New Roman"/>
          <w:sz w:val="24"/>
          <w:szCs w:val="24"/>
        </w:rPr>
        <w:t>interconvertible</w:t>
      </w:r>
      <w:proofErr w:type="spellEnd"/>
      <w:r w:rsidRPr="00871B26">
        <w:rPr>
          <w:rFonts w:ascii="Times New Roman" w:hAnsi="Times New Roman" w:cs="Times New Roman"/>
          <w:sz w:val="24"/>
          <w:szCs w:val="24"/>
        </w:rPr>
        <w:t xml:space="preserve"> linear and circular satellite RNA molecules. These reactions are important for processing the large </w:t>
      </w:r>
      <w:proofErr w:type="spellStart"/>
      <w:r w:rsidRPr="00871B26">
        <w:rPr>
          <w:rFonts w:ascii="Times New Roman" w:hAnsi="Times New Roman" w:cs="Times New Roman"/>
          <w:sz w:val="24"/>
          <w:szCs w:val="24"/>
        </w:rPr>
        <w:t>multimeric</w:t>
      </w:r>
      <w:proofErr w:type="spellEnd"/>
      <w:r w:rsidRPr="00871B26">
        <w:rPr>
          <w:rFonts w:ascii="Times New Roman" w:hAnsi="Times New Roman" w:cs="Times New Roman"/>
          <w:sz w:val="24"/>
          <w:szCs w:val="24"/>
        </w:rPr>
        <w:t xml:space="preserve"> RNA molecules that are generated by rolling circle replication. At the end of the replication cycle, these large intermediates of satellite RNA replication are processed down to unit length molecules (circular or linear) before they can be packaged by viruses and carried to other cells for further rounds of replication</w:t>
      </w:r>
      <w:r>
        <w:rPr>
          <w:rFonts w:ascii="Times New Roman" w:hAnsi="Times New Roman" w:cs="Times New Roman"/>
          <w:sz w:val="24"/>
          <w:szCs w:val="24"/>
        </w:rPr>
        <w:t>.</w:t>
      </w:r>
    </w:p>
    <w:p w:rsidR="00871B26" w:rsidRPr="00871B26" w:rsidRDefault="00871B26" w:rsidP="00871B26">
      <w:pPr>
        <w:rPr>
          <w:rFonts w:ascii="Times New Roman" w:hAnsi="Times New Roman" w:cs="Times New Roman"/>
          <w:sz w:val="24"/>
          <w:szCs w:val="24"/>
        </w:rPr>
      </w:pPr>
      <w:r w:rsidRPr="00871B26">
        <w:rPr>
          <w:rFonts w:ascii="Times New Roman" w:hAnsi="Times New Roman" w:cs="Times New Roman"/>
          <w:sz w:val="24"/>
          <w:szCs w:val="24"/>
        </w:rPr>
        <w:t>The hairpin ribozyme has been identified in only 3 naturally occurring sequences:</w:t>
      </w:r>
    </w:p>
    <w:p w:rsidR="00871B26" w:rsidRDefault="00DF1D00" w:rsidP="00871B26">
      <w:pPr>
        <w:rPr>
          <w:rFonts w:ascii="Times New Roman" w:hAnsi="Times New Roman" w:cs="Times New Roman"/>
          <w:sz w:val="24"/>
          <w:szCs w:val="24"/>
        </w:rPr>
      </w:pPr>
      <w:r w:rsidRPr="00871B26">
        <w:rPr>
          <w:rFonts w:ascii="Times New Roman" w:hAnsi="Times New Roman" w:cs="Times New Roman"/>
          <w:sz w:val="24"/>
          <w:szCs w:val="24"/>
        </w:rPr>
        <w:t>S</w:t>
      </w:r>
      <w:r w:rsidR="00871B26" w:rsidRPr="00871B26">
        <w:rPr>
          <w:rFonts w:ascii="Times New Roman" w:hAnsi="Times New Roman" w:cs="Times New Roman"/>
          <w:sz w:val="24"/>
          <w:szCs w:val="24"/>
        </w:rPr>
        <w:t>atellite RNA of toba</w:t>
      </w:r>
      <w:r w:rsidR="00871B26">
        <w:rPr>
          <w:rFonts w:ascii="Times New Roman" w:hAnsi="Times New Roman" w:cs="Times New Roman"/>
          <w:sz w:val="24"/>
          <w:szCs w:val="24"/>
        </w:rPr>
        <w:t xml:space="preserve">cco </w:t>
      </w:r>
      <w:proofErr w:type="spellStart"/>
      <w:r w:rsidR="00871B26">
        <w:rPr>
          <w:rFonts w:ascii="Times New Roman" w:hAnsi="Times New Roman" w:cs="Times New Roman"/>
          <w:sz w:val="24"/>
          <w:szCs w:val="24"/>
        </w:rPr>
        <w:t>ringspot</w:t>
      </w:r>
      <w:proofErr w:type="spellEnd"/>
      <w:r w:rsidR="00871B26">
        <w:rPr>
          <w:rFonts w:ascii="Times New Roman" w:hAnsi="Times New Roman" w:cs="Times New Roman"/>
          <w:sz w:val="24"/>
          <w:szCs w:val="24"/>
        </w:rPr>
        <w:t xml:space="preserve"> virus (</w:t>
      </w:r>
      <w:proofErr w:type="spellStart"/>
      <w:r w:rsidR="00871B26">
        <w:rPr>
          <w:rFonts w:ascii="Times New Roman" w:hAnsi="Times New Roman" w:cs="Times New Roman"/>
          <w:sz w:val="24"/>
          <w:szCs w:val="24"/>
        </w:rPr>
        <w:t>sTRSV</w:t>
      </w:r>
      <w:proofErr w:type="spellEnd"/>
      <w:r w:rsidR="00871B26">
        <w:rPr>
          <w:rFonts w:ascii="Times New Roman" w:hAnsi="Times New Roman" w:cs="Times New Roman"/>
          <w:sz w:val="24"/>
          <w:szCs w:val="24"/>
        </w:rPr>
        <w:t>)</w:t>
      </w:r>
      <w:r>
        <w:rPr>
          <w:rFonts w:ascii="Times New Roman" w:hAnsi="Times New Roman" w:cs="Times New Roman"/>
          <w:sz w:val="24"/>
          <w:szCs w:val="24"/>
        </w:rPr>
        <w:t xml:space="preserve">, </w:t>
      </w:r>
      <w:r w:rsidR="00871B26" w:rsidRPr="00871B26">
        <w:rPr>
          <w:rFonts w:ascii="Times New Roman" w:hAnsi="Times New Roman" w:cs="Times New Roman"/>
          <w:sz w:val="24"/>
          <w:szCs w:val="24"/>
        </w:rPr>
        <w:t>satellite RNA of chicory yellow mottle</w:t>
      </w:r>
      <w:r w:rsidR="00871B26">
        <w:rPr>
          <w:rFonts w:ascii="Times New Roman" w:hAnsi="Times New Roman" w:cs="Times New Roman"/>
          <w:sz w:val="24"/>
          <w:szCs w:val="24"/>
        </w:rPr>
        <w:t xml:space="preserve"> virus (</w:t>
      </w:r>
      <w:proofErr w:type="spellStart"/>
      <w:r w:rsidR="00871B26">
        <w:rPr>
          <w:rFonts w:ascii="Times New Roman" w:hAnsi="Times New Roman" w:cs="Times New Roman"/>
          <w:sz w:val="24"/>
          <w:szCs w:val="24"/>
        </w:rPr>
        <w:t>sCYMV</w:t>
      </w:r>
      <w:proofErr w:type="spellEnd"/>
      <w:r w:rsidR="00871B26">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00871B26" w:rsidRPr="00871B26">
        <w:rPr>
          <w:rFonts w:ascii="Times New Roman" w:hAnsi="Times New Roman" w:cs="Times New Roman"/>
          <w:sz w:val="24"/>
          <w:szCs w:val="24"/>
        </w:rPr>
        <w:t>satellite</w:t>
      </w:r>
      <w:proofErr w:type="gramEnd"/>
      <w:r w:rsidR="00871B26" w:rsidRPr="00871B26">
        <w:rPr>
          <w:rFonts w:ascii="Times New Roman" w:hAnsi="Times New Roman" w:cs="Times New Roman"/>
          <w:sz w:val="24"/>
          <w:szCs w:val="24"/>
        </w:rPr>
        <w:t xml:space="preserve"> RNA of </w:t>
      </w:r>
      <w:proofErr w:type="spellStart"/>
      <w:r w:rsidR="00871B26" w:rsidRPr="00871B26">
        <w:rPr>
          <w:rFonts w:ascii="Times New Roman" w:hAnsi="Times New Roman" w:cs="Times New Roman"/>
          <w:sz w:val="24"/>
          <w:szCs w:val="24"/>
        </w:rPr>
        <w:t>arabis</w:t>
      </w:r>
      <w:proofErr w:type="spellEnd"/>
      <w:r w:rsidR="00871B26" w:rsidRPr="00871B26">
        <w:rPr>
          <w:rFonts w:ascii="Times New Roman" w:hAnsi="Times New Roman" w:cs="Times New Roman"/>
          <w:sz w:val="24"/>
          <w:szCs w:val="24"/>
        </w:rPr>
        <w:t xml:space="preserve"> mosaic virus (</w:t>
      </w:r>
      <w:proofErr w:type="spellStart"/>
      <w:r w:rsidR="00871B26" w:rsidRPr="00871B26">
        <w:rPr>
          <w:rFonts w:ascii="Times New Roman" w:hAnsi="Times New Roman" w:cs="Times New Roman"/>
          <w:sz w:val="24"/>
          <w:szCs w:val="24"/>
        </w:rPr>
        <w:t>sARMV</w:t>
      </w:r>
      <w:proofErr w:type="spellEnd"/>
      <w:r w:rsidR="00871B26" w:rsidRPr="00871B26">
        <w:rPr>
          <w:rFonts w:ascii="Times New Roman" w:hAnsi="Times New Roman" w:cs="Times New Roman"/>
          <w:sz w:val="24"/>
          <w:szCs w:val="24"/>
        </w:rPr>
        <w:t>)</w:t>
      </w:r>
      <w:r>
        <w:rPr>
          <w:rFonts w:ascii="Times New Roman" w:hAnsi="Times New Roman" w:cs="Times New Roman"/>
          <w:sz w:val="24"/>
          <w:szCs w:val="24"/>
        </w:rPr>
        <w:t xml:space="preserve">. </w:t>
      </w:r>
    </w:p>
    <w:p w:rsidR="00DF1D00" w:rsidRDefault="00FD1181" w:rsidP="00FD1181">
      <w:pPr>
        <w:rPr>
          <w:rFonts w:ascii="Times New Roman" w:hAnsi="Times New Roman" w:cs="Times New Roman"/>
          <w:sz w:val="24"/>
          <w:szCs w:val="24"/>
        </w:rPr>
      </w:pPr>
      <w:r w:rsidRPr="00FD1181">
        <w:rPr>
          <w:rFonts w:ascii="Times New Roman" w:hAnsi="Times New Roman" w:cs="Times New Roman"/>
          <w:sz w:val="24"/>
          <w:szCs w:val="24"/>
        </w:rPr>
        <w:t xml:space="preserve">In common with several other ribozymes and protein </w:t>
      </w:r>
      <w:proofErr w:type="spellStart"/>
      <w:r w:rsidRPr="00FD1181">
        <w:rPr>
          <w:rFonts w:ascii="Times New Roman" w:hAnsi="Times New Roman" w:cs="Times New Roman"/>
          <w:sz w:val="24"/>
          <w:szCs w:val="24"/>
        </w:rPr>
        <w:t>ribonucleases</w:t>
      </w:r>
      <w:proofErr w:type="spellEnd"/>
      <w:r w:rsidRPr="00FD1181">
        <w:rPr>
          <w:rFonts w:ascii="Times New Roman" w:hAnsi="Times New Roman" w:cs="Times New Roman"/>
          <w:sz w:val="24"/>
          <w:szCs w:val="24"/>
        </w:rPr>
        <w:t>, the cleavage reaction of the hairpin ribozyme generates RNA fragments with termini consisting of a 2'</w:t>
      </w:r>
      <w:proofErr w:type="gramStart"/>
      <w:r w:rsidRPr="00FD1181">
        <w:rPr>
          <w:rFonts w:ascii="Times New Roman" w:hAnsi="Times New Roman" w:cs="Times New Roman"/>
          <w:sz w:val="24"/>
          <w:szCs w:val="24"/>
        </w:rPr>
        <w:t>,3'</w:t>
      </w:r>
      <w:proofErr w:type="gramEnd"/>
      <w:r w:rsidRPr="00FD1181">
        <w:rPr>
          <w:rFonts w:ascii="Times New Roman" w:hAnsi="Times New Roman" w:cs="Times New Roman"/>
          <w:sz w:val="24"/>
          <w:szCs w:val="24"/>
        </w:rPr>
        <w:t xml:space="preserve">-cyclic phosphate and a 5'-hydroxyl group. The ligation reaction appears to be a simple reversal of cleavage, i.e. covalent joining of RNA fragments ending with a 2',3'-cyclic phosphate and a 5'-hydroxyl group to generate the ordinary 3'-5' </w:t>
      </w:r>
      <w:proofErr w:type="spellStart"/>
      <w:r w:rsidRPr="00FD1181">
        <w:rPr>
          <w:rFonts w:ascii="Times New Roman" w:hAnsi="Times New Roman" w:cs="Times New Roman"/>
          <w:sz w:val="24"/>
          <w:szCs w:val="24"/>
        </w:rPr>
        <w:t>phosphodiester</w:t>
      </w:r>
      <w:proofErr w:type="spellEnd"/>
      <w:r w:rsidRPr="00FD1181">
        <w:rPr>
          <w:rFonts w:ascii="Times New Roman" w:hAnsi="Times New Roman" w:cs="Times New Roman"/>
          <w:sz w:val="24"/>
          <w:szCs w:val="24"/>
        </w:rPr>
        <w:t xml:space="preserve"> linkage u</w:t>
      </w:r>
      <w:r>
        <w:rPr>
          <w:rFonts w:ascii="Times New Roman" w:hAnsi="Times New Roman" w:cs="Times New Roman"/>
          <w:sz w:val="24"/>
          <w:szCs w:val="24"/>
        </w:rPr>
        <w:t xml:space="preserve">sed in both RNA and DNA. </w:t>
      </w:r>
      <w:r w:rsidRPr="00FD1181">
        <w:rPr>
          <w:rFonts w:ascii="Times New Roman" w:hAnsi="Times New Roman" w:cs="Times New Roman"/>
          <w:sz w:val="24"/>
          <w:szCs w:val="24"/>
        </w:rPr>
        <w:t>Studies of this reaction in multiple ribozymes have served to establish that the reaction chemistry (catalytic mechanism) is an endogenous property of the RNA molecule itself and is not mediated by metal ions, as is true for some protein enzymes and some o</w:t>
      </w:r>
      <w:r>
        <w:rPr>
          <w:rFonts w:ascii="Times New Roman" w:hAnsi="Times New Roman" w:cs="Times New Roman"/>
          <w:sz w:val="24"/>
          <w:szCs w:val="24"/>
        </w:rPr>
        <w:t>ther ribozymes.</w:t>
      </w:r>
      <w:r w:rsidRPr="00FD1181">
        <w:rPr>
          <w:rFonts w:ascii="Times New Roman" w:hAnsi="Times New Roman" w:cs="Times New Roman"/>
          <w:sz w:val="24"/>
          <w:szCs w:val="24"/>
        </w:rPr>
        <w:t xml:space="preserve"> Moreover, cleavage activity is still observed when Mg2+ </w:t>
      </w:r>
      <w:r>
        <w:rPr>
          <w:rFonts w:ascii="Times New Roman" w:hAnsi="Times New Roman" w:cs="Times New Roman"/>
          <w:sz w:val="24"/>
          <w:szCs w:val="24"/>
        </w:rPr>
        <w:t>is replaced by [</w:t>
      </w:r>
      <w:proofErr w:type="gramStart"/>
      <w:r>
        <w:rPr>
          <w:rFonts w:ascii="Times New Roman" w:hAnsi="Times New Roman" w:cs="Times New Roman"/>
          <w:sz w:val="24"/>
          <w:szCs w:val="24"/>
        </w:rPr>
        <w:t>Co(</w:t>
      </w:r>
      <w:proofErr w:type="gramEnd"/>
      <w:r>
        <w:rPr>
          <w:rFonts w:ascii="Times New Roman" w:hAnsi="Times New Roman" w:cs="Times New Roman"/>
          <w:sz w:val="24"/>
          <w:szCs w:val="24"/>
        </w:rPr>
        <w:t>NH3)6]3+.</w:t>
      </w:r>
      <w:r w:rsidRPr="00FD1181">
        <w:rPr>
          <w:rFonts w:ascii="Times New Roman" w:hAnsi="Times New Roman" w:cs="Times New Roman"/>
          <w:sz w:val="24"/>
          <w:szCs w:val="24"/>
        </w:rPr>
        <w:t xml:space="preserve"> Co3+ binds NH3 so tightly in solution that NH3 does not dissociate to any appreciable extent, and therefore does not become protonated. This suggests there is no metal-catalyzed proton transfer or direct coordination to the RNA, but instead metals are only required for folding. Furthermore, in crystal structures of a ribozyme-inhibitor complex and a transition state mimic, it was shown that the three-dimensional </w:t>
      </w:r>
      <w:r w:rsidRPr="00FD1181">
        <w:rPr>
          <w:rFonts w:ascii="Times New Roman" w:hAnsi="Times New Roman" w:cs="Times New Roman"/>
          <w:sz w:val="24"/>
          <w:szCs w:val="24"/>
        </w:rPr>
        <w:lastRenderedPageBreak/>
        <w:t xml:space="preserve">architecture splays apart A-1 and G+1, positioning the 2'-OH of A-1 for an in-line </w:t>
      </w:r>
      <w:proofErr w:type="spellStart"/>
      <w:r w:rsidRPr="00FD1181">
        <w:rPr>
          <w:rFonts w:ascii="Times New Roman" w:hAnsi="Times New Roman" w:cs="Times New Roman"/>
          <w:sz w:val="24"/>
          <w:szCs w:val="24"/>
        </w:rPr>
        <w:t>nucleophilic</w:t>
      </w:r>
      <w:proofErr w:type="spellEnd"/>
      <w:r w:rsidRPr="00FD1181">
        <w:rPr>
          <w:rFonts w:ascii="Times New Roman" w:hAnsi="Times New Roman" w:cs="Times New Roman"/>
          <w:sz w:val="24"/>
          <w:szCs w:val="24"/>
        </w:rPr>
        <w:t xml:space="preserve"> attack on the scissile phosphate linkage. Additionally, G8, A38, and A9 have been suggested to play roles in the catalysis by deprotonating the 2'-OH of A-1, stabilizing the developing negative charge of the </w:t>
      </w:r>
      <w:proofErr w:type="spellStart"/>
      <w:r w:rsidRPr="00FD1181">
        <w:rPr>
          <w:rFonts w:ascii="Times New Roman" w:hAnsi="Times New Roman" w:cs="Times New Roman"/>
          <w:sz w:val="24"/>
          <w:szCs w:val="24"/>
        </w:rPr>
        <w:t>pentacoordinate</w:t>
      </w:r>
      <w:proofErr w:type="spellEnd"/>
      <w:r w:rsidRPr="00FD1181">
        <w:rPr>
          <w:rFonts w:ascii="Times New Roman" w:hAnsi="Times New Roman" w:cs="Times New Roman"/>
          <w:sz w:val="24"/>
          <w:szCs w:val="24"/>
        </w:rPr>
        <w:t xml:space="preserve"> phosphate </w:t>
      </w:r>
      <w:proofErr w:type="spellStart"/>
      <w:r w:rsidRPr="00FD1181">
        <w:rPr>
          <w:rFonts w:ascii="Times New Roman" w:hAnsi="Times New Roman" w:cs="Times New Roman"/>
          <w:sz w:val="24"/>
          <w:szCs w:val="24"/>
        </w:rPr>
        <w:t>oxygens</w:t>
      </w:r>
      <w:proofErr w:type="spellEnd"/>
      <w:r w:rsidRPr="00FD1181">
        <w:rPr>
          <w:rFonts w:ascii="Times New Roman" w:hAnsi="Times New Roman" w:cs="Times New Roman"/>
          <w:sz w:val="24"/>
          <w:szCs w:val="24"/>
        </w:rPr>
        <w:t>, and protonating the 5'-O leaving group of G+1.</w:t>
      </w:r>
    </w:p>
    <w:p w:rsidR="00FD1181" w:rsidRDefault="00FD1181" w:rsidP="00FD1181">
      <w:pPr>
        <w:rPr>
          <w:rFonts w:ascii="Times New Roman" w:hAnsi="Times New Roman" w:cs="Times New Roman"/>
          <w:sz w:val="24"/>
          <w:szCs w:val="24"/>
        </w:rPr>
      </w:pPr>
      <w:hyperlink r:id="rId38" w:history="1">
        <w:r w:rsidRPr="007F3DF6">
          <w:rPr>
            <w:rStyle w:val="Hyperlink"/>
            <w:rFonts w:ascii="Times New Roman" w:hAnsi="Times New Roman" w:cs="Times New Roman"/>
            <w:sz w:val="24"/>
            <w:szCs w:val="24"/>
          </w:rPr>
          <w:t>https://en.wikipedia.org/wiki/Hammerhead_ribozyme</w:t>
        </w:r>
      </w:hyperlink>
    </w:p>
    <w:p w:rsidR="00FD1181" w:rsidRDefault="00FD1181" w:rsidP="008F66D2">
      <w:pPr>
        <w:rPr>
          <w:rFonts w:ascii="Times New Roman" w:hAnsi="Times New Roman" w:cs="Times New Roman"/>
          <w:sz w:val="24"/>
          <w:szCs w:val="24"/>
        </w:rPr>
      </w:pPr>
      <w:r w:rsidRPr="00FD1181">
        <w:rPr>
          <w:rFonts w:ascii="Times New Roman" w:hAnsi="Times New Roman" w:cs="Times New Roman"/>
          <w:sz w:val="24"/>
          <w:szCs w:val="24"/>
        </w:rPr>
        <w:t>The hammerhead ribozyme is an RNA motif that catalyzes reversible cleavage and ligation reactions at a specific site within an RNA molecule. It is one of several catalytic RNAs (ribozymes) known to occur in nature. It serves as a model system for research on the structure and properties of RNA, and is used for targeted RNA cleavage experiments, some with proposed therapeutic applications. Named for the resemblance of early secondary structure di</w:t>
      </w:r>
      <w:r>
        <w:rPr>
          <w:rFonts w:ascii="Times New Roman" w:hAnsi="Times New Roman" w:cs="Times New Roman"/>
          <w:sz w:val="24"/>
          <w:szCs w:val="24"/>
        </w:rPr>
        <w:t>agrams to a hammerhead shark,</w:t>
      </w:r>
      <w:r w:rsidRPr="00FD1181">
        <w:rPr>
          <w:rFonts w:ascii="Times New Roman" w:hAnsi="Times New Roman" w:cs="Times New Roman"/>
          <w:sz w:val="24"/>
          <w:szCs w:val="24"/>
        </w:rPr>
        <w:t xml:space="preserve"> hammerhead ribozymes were originally discovered in two classes of plant virus-like RNAs: satellite RNAs and </w:t>
      </w:r>
      <w:proofErr w:type="spellStart"/>
      <w:r w:rsidRPr="00FD1181">
        <w:rPr>
          <w:rFonts w:ascii="Times New Roman" w:hAnsi="Times New Roman" w:cs="Times New Roman"/>
          <w:sz w:val="24"/>
          <w:szCs w:val="24"/>
        </w:rPr>
        <w:t>viroids</w:t>
      </w:r>
      <w:proofErr w:type="spellEnd"/>
      <w:r w:rsidRPr="00FD1181">
        <w:rPr>
          <w:rFonts w:ascii="Times New Roman" w:hAnsi="Times New Roman" w:cs="Times New Roman"/>
          <w:sz w:val="24"/>
          <w:szCs w:val="24"/>
        </w:rPr>
        <w:t>.</w:t>
      </w:r>
      <w:r w:rsidR="008F66D2">
        <w:rPr>
          <w:rFonts w:ascii="Times New Roman" w:hAnsi="Times New Roman" w:cs="Times New Roman"/>
          <w:sz w:val="24"/>
          <w:szCs w:val="24"/>
        </w:rPr>
        <w:t xml:space="preserve"> </w:t>
      </w:r>
      <w:r w:rsidR="008F66D2" w:rsidRPr="008F66D2">
        <w:rPr>
          <w:rFonts w:ascii="Times New Roman" w:hAnsi="Times New Roman" w:cs="Times New Roman"/>
          <w:sz w:val="24"/>
          <w:szCs w:val="24"/>
        </w:rPr>
        <w:t>H</w:t>
      </w:r>
      <w:r w:rsidR="008F66D2" w:rsidRPr="008F66D2">
        <w:rPr>
          <w:rFonts w:ascii="Times New Roman" w:hAnsi="Times New Roman" w:cs="Times New Roman"/>
          <w:sz w:val="24"/>
          <w:szCs w:val="24"/>
        </w:rPr>
        <w:t xml:space="preserve">ammerhead ribozymes were found in RNA plant pathogens like </w:t>
      </w:r>
      <w:proofErr w:type="spellStart"/>
      <w:r w:rsidR="008F66D2" w:rsidRPr="008F66D2">
        <w:rPr>
          <w:rFonts w:ascii="Times New Roman" w:hAnsi="Times New Roman" w:cs="Times New Roman"/>
          <w:sz w:val="24"/>
          <w:szCs w:val="24"/>
        </w:rPr>
        <w:t>vir</w:t>
      </w:r>
      <w:r w:rsidR="008F66D2">
        <w:rPr>
          <w:rFonts w:ascii="Times New Roman" w:hAnsi="Times New Roman" w:cs="Times New Roman"/>
          <w:sz w:val="24"/>
          <w:szCs w:val="24"/>
        </w:rPr>
        <w:t>oids</w:t>
      </w:r>
      <w:proofErr w:type="spellEnd"/>
      <w:r w:rsidR="008F66D2">
        <w:rPr>
          <w:rFonts w:ascii="Times New Roman" w:hAnsi="Times New Roman" w:cs="Times New Roman"/>
          <w:sz w:val="24"/>
          <w:szCs w:val="24"/>
        </w:rPr>
        <w:t xml:space="preserve"> and viral satellites.</w:t>
      </w:r>
      <w:r w:rsidR="008F66D2" w:rsidRPr="008F66D2">
        <w:rPr>
          <w:rFonts w:ascii="Times New Roman" w:hAnsi="Times New Roman" w:cs="Times New Roman"/>
          <w:sz w:val="24"/>
          <w:szCs w:val="24"/>
        </w:rPr>
        <w:t xml:space="preserve"> </w:t>
      </w:r>
      <w:r w:rsidR="008F66D2" w:rsidRPr="008F66D2">
        <w:rPr>
          <w:rFonts w:ascii="Times New Roman" w:hAnsi="Times New Roman" w:cs="Times New Roman"/>
          <w:sz w:val="24"/>
          <w:szCs w:val="24"/>
        </w:rPr>
        <w:t>A</w:t>
      </w:r>
      <w:r w:rsidR="008F66D2" w:rsidRPr="008F66D2">
        <w:rPr>
          <w:rFonts w:ascii="Times New Roman" w:hAnsi="Times New Roman" w:cs="Times New Roman"/>
          <w:sz w:val="24"/>
          <w:szCs w:val="24"/>
        </w:rPr>
        <w:t xml:space="preserve"> hammerhead ribozyme was also reported in the s</w:t>
      </w:r>
      <w:r w:rsidR="008F66D2">
        <w:rPr>
          <w:rFonts w:ascii="Times New Roman" w:hAnsi="Times New Roman" w:cs="Times New Roman"/>
          <w:sz w:val="24"/>
          <w:szCs w:val="24"/>
        </w:rPr>
        <w:t>atellite DNA of newt genomes.</w:t>
      </w:r>
      <w:r w:rsidR="008F66D2" w:rsidRPr="008F66D2">
        <w:rPr>
          <w:rFonts w:ascii="Times New Roman" w:hAnsi="Times New Roman" w:cs="Times New Roman"/>
          <w:sz w:val="24"/>
          <w:szCs w:val="24"/>
        </w:rPr>
        <w:t xml:space="preserve"> New examples of this ribozyme were then found in the genomes of unrelated</w:t>
      </w:r>
      <w:r w:rsidR="008F66D2">
        <w:rPr>
          <w:rFonts w:ascii="Times New Roman" w:hAnsi="Times New Roman" w:cs="Times New Roman"/>
          <w:sz w:val="24"/>
          <w:szCs w:val="24"/>
        </w:rPr>
        <w:t xml:space="preserve"> organisms like </w:t>
      </w:r>
      <w:proofErr w:type="spellStart"/>
      <w:r w:rsidR="008F66D2">
        <w:rPr>
          <w:rFonts w:ascii="Times New Roman" w:hAnsi="Times New Roman" w:cs="Times New Roman"/>
          <w:sz w:val="24"/>
          <w:szCs w:val="24"/>
        </w:rPr>
        <w:t>schistosomes</w:t>
      </w:r>
      <w:proofErr w:type="spellEnd"/>
      <w:r w:rsidR="008F66D2">
        <w:rPr>
          <w:rFonts w:ascii="Times New Roman" w:hAnsi="Times New Roman" w:cs="Times New Roman"/>
          <w:sz w:val="24"/>
          <w:szCs w:val="24"/>
        </w:rPr>
        <w:t>, cave crickets, Arabidopsis thaliana</w:t>
      </w:r>
      <w:r w:rsidR="008F66D2" w:rsidRPr="008F66D2">
        <w:rPr>
          <w:rFonts w:ascii="Times New Roman" w:hAnsi="Times New Roman" w:cs="Times New Roman"/>
          <w:sz w:val="24"/>
          <w:szCs w:val="24"/>
        </w:rPr>
        <w:t xml:space="preserve"> and a few mammals li</w:t>
      </w:r>
      <w:r w:rsidR="008F66D2">
        <w:rPr>
          <w:rFonts w:ascii="Times New Roman" w:hAnsi="Times New Roman" w:cs="Times New Roman"/>
          <w:sz w:val="24"/>
          <w:szCs w:val="24"/>
        </w:rPr>
        <w:t>ke rodents and the platypus.</w:t>
      </w:r>
      <w:r w:rsidR="008F66D2" w:rsidRPr="008F66D2">
        <w:rPr>
          <w:rFonts w:ascii="Times New Roman" w:hAnsi="Times New Roman" w:cs="Times New Roman"/>
          <w:sz w:val="24"/>
          <w:szCs w:val="24"/>
        </w:rPr>
        <w:t xml:space="preserve"> </w:t>
      </w:r>
      <w:r w:rsidR="008F66D2" w:rsidRPr="008F66D2">
        <w:rPr>
          <w:rFonts w:ascii="Times New Roman" w:hAnsi="Times New Roman" w:cs="Times New Roman"/>
          <w:sz w:val="24"/>
          <w:szCs w:val="24"/>
        </w:rPr>
        <w:t>I</w:t>
      </w:r>
      <w:r w:rsidR="008F66D2" w:rsidRPr="008F66D2">
        <w:rPr>
          <w:rFonts w:ascii="Times New Roman" w:hAnsi="Times New Roman" w:cs="Times New Roman"/>
          <w:sz w:val="24"/>
          <w:szCs w:val="24"/>
        </w:rPr>
        <w:t>t was found that the hammerhead ribozyme occurs in a wide variety of bac</w:t>
      </w:r>
      <w:r w:rsidR="008F66D2">
        <w:rPr>
          <w:rFonts w:ascii="Times New Roman" w:hAnsi="Times New Roman" w:cs="Times New Roman"/>
          <w:sz w:val="24"/>
          <w:szCs w:val="24"/>
        </w:rPr>
        <w:t xml:space="preserve">terial and </w:t>
      </w:r>
      <w:proofErr w:type="spellStart"/>
      <w:r w:rsidR="008F66D2">
        <w:rPr>
          <w:rFonts w:ascii="Times New Roman" w:hAnsi="Times New Roman" w:cs="Times New Roman"/>
          <w:sz w:val="24"/>
          <w:szCs w:val="24"/>
        </w:rPr>
        <w:t>eukaryal</w:t>
      </w:r>
      <w:proofErr w:type="spellEnd"/>
      <w:r w:rsidR="008F66D2">
        <w:rPr>
          <w:rFonts w:ascii="Times New Roman" w:hAnsi="Times New Roman" w:cs="Times New Roman"/>
          <w:sz w:val="24"/>
          <w:szCs w:val="24"/>
        </w:rPr>
        <w:t xml:space="preserve"> genomes,</w:t>
      </w:r>
      <w:r w:rsidR="008F66D2" w:rsidRPr="008F66D2">
        <w:rPr>
          <w:rFonts w:ascii="Times New Roman" w:hAnsi="Times New Roman" w:cs="Times New Roman"/>
          <w:sz w:val="24"/>
          <w:szCs w:val="24"/>
        </w:rPr>
        <w:t xml:space="preserve"> a</w:t>
      </w:r>
      <w:r w:rsidR="008F66D2">
        <w:rPr>
          <w:rFonts w:ascii="Times New Roman" w:hAnsi="Times New Roman" w:cs="Times New Roman"/>
          <w:sz w:val="24"/>
          <w:szCs w:val="24"/>
        </w:rPr>
        <w:t>nd even in humans.</w:t>
      </w:r>
      <w:r w:rsidR="008F66D2" w:rsidRPr="008F66D2">
        <w:rPr>
          <w:rFonts w:ascii="Times New Roman" w:hAnsi="Times New Roman" w:cs="Times New Roman"/>
          <w:sz w:val="24"/>
          <w:szCs w:val="24"/>
        </w:rPr>
        <w:t xml:space="preserve"> Similar reports confirmed and extended</w:t>
      </w:r>
      <w:r w:rsidR="008F66D2">
        <w:rPr>
          <w:rFonts w:ascii="Times New Roman" w:hAnsi="Times New Roman" w:cs="Times New Roman"/>
          <w:sz w:val="24"/>
          <w:szCs w:val="24"/>
        </w:rPr>
        <w:t xml:space="preserve"> these observations,</w:t>
      </w:r>
      <w:r w:rsidR="008F66D2" w:rsidRPr="008F66D2">
        <w:rPr>
          <w:rFonts w:ascii="Times New Roman" w:hAnsi="Times New Roman" w:cs="Times New Roman"/>
          <w:sz w:val="24"/>
          <w:szCs w:val="24"/>
        </w:rPr>
        <w:t xml:space="preserve"> unveiling the hammerhead ribozyme as a ubiquitous catalyt</w:t>
      </w:r>
      <w:r w:rsidR="008F66D2">
        <w:rPr>
          <w:rFonts w:ascii="Times New Roman" w:hAnsi="Times New Roman" w:cs="Times New Roman"/>
          <w:sz w:val="24"/>
          <w:szCs w:val="24"/>
        </w:rPr>
        <w:t xml:space="preserve">ic RNA in all life kingdoms. </w:t>
      </w:r>
      <w:r w:rsidR="008F66D2" w:rsidRPr="008F66D2">
        <w:rPr>
          <w:rFonts w:ascii="Times New Roman" w:hAnsi="Times New Roman" w:cs="Times New Roman"/>
          <w:sz w:val="24"/>
          <w:szCs w:val="24"/>
        </w:rPr>
        <w:t>In eukaryotic genomes, many of the detected hammerhead ribozymes seem to be related to short intersp</w:t>
      </w:r>
      <w:r w:rsidR="008F66D2">
        <w:rPr>
          <w:rFonts w:ascii="Times New Roman" w:hAnsi="Times New Roman" w:cs="Times New Roman"/>
          <w:sz w:val="24"/>
          <w:szCs w:val="24"/>
        </w:rPr>
        <w:t xml:space="preserve">ersed </w:t>
      </w:r>
      <w:proofErr w:type="spellStart"/>
      <w:r w:rsidR="008F66D2">
        <w:rPr>
          <w:rFonts w:ascii="Times New Roman" w:hAnsi="Times New Roman" w:cs="Times New Roman"/>
          <w:sz w:val="24"/>
          <w:szCs w:val="24"/>
        </w:rPr>
        <w:t>retroelements</w:t>
      </w:r>
      <w:proofErr w:type="spellEnd"/>
      <w:r w:rsidR="008F66D2">
        <w:rPr>
          <w:rFonts w:ascii="Times New Roman" w:hAnsi="Times New Roman" w:cs="Times New Roman"/>
          <w:sz w:val="24"/>
          <w:szCs w:val="24"/>
        </w:rPr>
        <w:t xml:space="preserve"> (SINEs),</w:t>
      </w:r>
      <w:r w:rsidR="008F66D2" w:rsidRPr="008F66D2">
        <w:rPr>
          <w:rFonts w:ascii="Times New Roman" w:hAnsi="Times New Roman" w:cs="Times New Roman"/>
          <w:sz w:val="24"/>
          <w:szCs w:val="24"/>
        </w:rPr>
        <w:t xml:space="preserve"> with the exception of a family of strikingly conserved hammerheads found in </w:t>
      </w:r>
      <w:r w:rsidR="008F66D2">
        <w:rPr>
          <w:rFonts w:ascii="Times New Roman" w:hAnsi="Times New Roman" w:cs="Times New Roman"/>
          <w:sz w:val="24"/>
          <w:szCs w:val="24"/>
        </w:rPr>
        <w:t>the genomes of all amniotes.</w:t>
      </w:r>
      <w:r w:rsidR="008F66D2" w:rsidRPr="008F66D2">
        <w:rPr>
          <w:rFonts w:ascii="Times New Roman" w:hAnsi="Times New Roman" w:cs="Times New Roman"/>
          <w:sz w:val="24"/>
          <w:szCs w:val="24"/>
        </w:rPr>
        <w:t xml:space="preserve"> These hammerhead ribozymes (the so-called HH9 and HH10) occur in the introns of a few specific genes and point to a preserved biological role during pre-mRNA biosynthesis</w:t>
      </w:r>
      <w:r w:rsidR="008F66D2">
        <w:rPr>
          <w:rFonts w:ascii="Times New Roman" w:hAnsi="Times New Roman" w:cs="Times New Roman"/>
          <w:sz w:val="24"/>
          <w:szCs w:val="24"/>
        </w:rPr>
        <w:t xml:space="preserve">. </w:t>
      </w:r>
    </w:p>
    <w:p w:rsidR="009E6917" w:rsidRDefault="009E6917" w:rsidP="009E6917">
      <w:pPr>
        <w:rPr>
          <w:rFonts w:ascii="Times New Roman" w:hAnsi="Times New Roman" w:cs="Times New Roman"/>
          <w:sz w:val="24"/>
          <w:szCs w:val="24"/>
        </w:rPr>
      </w:pPr>
      <w:r w:rsidRPr="009E6917">
        <w:rPr>
          <w:rFonts w:ascii="Times New Roman" w:hAnsi="Times New Roman" w:cs="Times New Roman"/>
          <w:sz w:val="24"/>
          <w:szCs w:val="24"/>
        </w:rPr>
        <w:t xml:space="preserve">The hammerhead ribozyme carries out a very simple chemical reaction that results in the breakage of the substrate strand of RNA, specifically at C17, the cleavage-site nucleotide. Although RNA cleavage is often referred to as hydrolysis, the mechanism employed does not in fact involve the addition of water. Rather, the cleavage reaction is simply an isomerization that consists of rearrangement of the linking </w:t>
      </w:r>
      <w:proofErr w:type="spellStart"/>
      <w:r w:rsidRPr="009E6917">
        <w:rPr>
          <w:rFonts w:ascii="Times New Roman" w:hAnsi="Times New Roman" w:cs="Times New Roman"/>
          <w:sz w:val="24"/>
          <w:szCs w:val="24"/>
        </w:rPr>
        <w:t>phosphodiester</w:t>
      </w:r>
      <w:proofErr w:type="spellEnd"/>
      <w:r w:rsidRPr="009E6917">
        <w:rPr>
          <w:rFonts w:ascii="Times New Roman" w:hAnsi="Times New Roman" w:cs="Times New Roman"/>
          <w:sz w:val="24"/>
          <w:szCs w:val="24"/>
        </w:rPr>
        <w:t xml:space="preserve"> bond. It is the same reaction, chemically, that occurs with random base-mediated RNA degradation, except that it is highly site-specific and the rate is accelerated 10,000-fold or more.</w:t>
      </w:r>
    </w:p>
    <w:p w:rsidR="00A97137" w:rsidRDefault="00A97137" w:rsidP="00A97137">
      <w:pPr>
        <w:rPr>
          <w:rFonts w:ascii="Times New Roman" w:hAnsi="Times New Roman" w:cs="Times New Roman"/>
          <w:sz w:val="24"/>
          <w:szCs w:val="24"/>
        </w:rPr>
      </w:pPr>
      <w:r w:rsidRPr="00A97137">
        <w:rPr>
          <w:rFonts w:ascii="Times New Roman" w:hAnsi="Times New Roman" w:cs="Times New Roman"/>
          <w:sz w:val="24"/>
          <w:szCs w:val="24"/>
        </w:rPr>
        <w:t>The minimal hammerhead ribozyme is composed of three base paired helices, separated by short linkers of conserved sequence as sho</w:t>
      </w:r>
      <w:r>
        <w:rPr>
          <w:rFonts w:ascii="Times New Roman" w:hAnsi="Times New Roman" w:cs="Times New Roman"/>
          <w:sz w:val="24"/>
          <w:szCs w:val="24"/>
        </w:rPr>
        <w:t>wn in the crystal structure.</w:t>
      </w:r>
      <w:r w:rsidRPr="00A97137">
        <w:rPr>
          <w:rFonts w:ascii="Times New Roman" w:hAnsi="Times New Roman" w:cs="Times New Roman"/>
          <w:sz w:val="24"/>
          <w:szCs w:val="24"/>
        </w:rPr>
        <w:t xml:space="preserve"> These helices are called I, II and III. The conserved </w:t>
      </w:r>
      <w:proofErr w:type="spellStart"/>
      <w:r w:rsidRPr="00A97137">
        <w:rPr>
          <w:rFonts w:ascii="Times New Roman" w:hAnsi="Times New Roman" w:cs="Times New Roman"/>
          <w:sz w:val="24"/>
          <w:szCs w:val="24"/>
        </w:rPr>
        <w:t>uridine</w:t>
      </w:r>
      <w:proofErr w:type="spellEnd"/>
      <w:r w:rsidRPr="00A97137">
        <w:rPr>
          <w:rFonts w:ascii="Times New Roman" w:hAnsi="Times New Roman" w:cs="Times New Roman"/>
          <w:sz w:val="24"/>
          <w:szCs w:val="24"/>
        </w:rPr>
        <w:t>-turn links helix I to helix II and usually contains the sequence CUGA. Helix II and III are linked by a sequence GAAA. The cleavage reaction occurs between helix</w:t>
      </w:r>
      <w:r>
        <w:rPr>
          <w:rFonts w:ascii="Times New Roman" w:hAnsi="Times New Roman" w:cs="Times New Roman"/>
          <w:sz w:val="24"/>
          <w:szCs w:val="24"/>
        </w:rPr>
        <w:t xml:space="preserve"> III and I, and is usually a C. </w:t>
      </w:r>
      <w:r w:rsidRPr="00A97137">
        <w:rPr>
          <w:rFonts w:ascii="Times New Roman" w:hAnsi="Times New Roman" w:cs="Times New Roman"/>
          <w:sz w:val="24"/>
          <w:szCs w:val="24"/>
        </w:rPr>
        <w:t>The structure of a full length ribozyme shows that there are extensive interactions between the loo</w:t>
      </w:r>
      <w:r>
        <w:rPr>
          <w:rFonts w:ascii="Times New Roman" w:hAnsi="Times New Roman" w:cs="Times New Roman"/>
          <w:sz w:val="24"/>
          <w:szCs w:val="24"/>
        </w:rPr>
        <w:t>p of stem II and stem I.</w:t>
      </w:r>
    </w:p>
    <w:p w:rsidR="00A97137" w:rsidRPr="009E6917" w:rsidRDefault="00A97137" w:rsidP="00A97137">
      <w:pPr>
        <w:rPr>
          <w:rFonts w:ascii="Times New Roman" w:hAnsi="Times New Roman" w:cs="Times New Roman"/>
          <w:sz w:val="24"/>
          <w:szCs w:val="24"/>
        </w:rPr>
      </w:pPr>
      <w:r w:rsidRPr="00A97137">
        <w:lastRenderedPageBreak/>
        <w:drawing>
          <wp:inline distT="0" distB="0" distL="0" distR="0" wp14:anchorId="31DDE856" wp14:editId="5DAB5F39">
            <wp:extent cx="2095238" cy="2095238"/>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95238" cy="2095238"/>
                    </a:xfrm>
                    <a:prstGeom prst="rect">
                      <a:avLst/>
                    </a:prstGeom>
                  </pic:spPr>
                </pic:pic>
              </a:graphicData>
            </a:graphic>
          </wp:inline>
        </w:drawing>
      </w:r>
      <w:r>
        <w:rPr>
          <w:rFonts w:ascii="Times New Roman" w:hAnsi="Times New Roman" w:cs="Times New Roman"/>
          <w:sz w:val="24"/>
          <w:szCs w:val="24"/>
        </w:rPr>
        <w:t xml:space="preserve"> </w:t>
      </w:r>
      <w:r w:rsidRPr="00A97137">
        <w:rPr>
          <w:rFonts w:ascii="Times New Roman" w:hAnsi="Times New Roman" w:cs="Times New Roman"/>
          <w:sz w:val="24"/>
          <w:szCs w:val="24"/>
        </w:rPr>
        <w:t xml:space="preserve"> </w:t>
      </w:r>
      <w:proofErr w:type="gramStart"/>
      <w:r w:rsidRPr="00A97137">
        <w:rPr>
          <w:rFonts w:ascii="Times New Roman" w:hAnsi="Times New Roman" w:cs="Times New Roman"/>
          <w:sz w:val="24"/>
          <w:szCs w:val="24"/>
        </w:rPr>
        <w:t>secondary</w:t>
      </w:r>
      <w:bookmarkStart w:id="0" w:name="_GoBack"/>
      <w:bookmarkEnd w:id="0"/>
      <w:proofErr w:type="gramEnd"/>
      <w:r w:rsidRPr="00A97137">
        <w:rPr>
          <w:rFonts w:ascii="Times New Roman" w:hAnsi="Times New Roman" w:cs="Times New Roman"/>
          <w:sz w:val="24"/>
          <w:szCs w:val="24"/>
        </w:rPr>
        <w:t xml:space="preserve"> structure and sequence conservation of Hammerhead ribozyme (type III)</w:t>
      </w:r>
    </w:p>
    <w:p w:rsidR="008F66D2" w:rsidRDefault="009E6917" w:rsidP="009E6917">
      <w:pPr>
        <w:rPr>
          <w:rFonts w:ascii="Times New Roman" w:hAnsi="Times New Roman" w:cs="Times New Roman"/>
          <w:sz w:val="24"/>
          <w:szCs w:val="24"/>
        </w:rPr>
      </w:pPr>
      <w:r w:rsidRPr="009E6917">
        <w:rPr>
          <w:rFonts w:ascii="Times New Roman" w:hAnsi="Times New Roman" w:cs="Times New Roman"/>
          <w:sz w:val="24"/>
          <w:szCs w:val="24"/>
        </w:rPr>
        <w:t xml:space="preserve">Cleavage by </w:t>
      </w:r>
      <w:proofErr w:type="spellStart"/>
      <w:r w:rsidRPr="009E6917">
        <w:rPr>
          <w:rFonts w:ascii="Times New Roman" w:hAnsi="Times New Roman" w:cs="Times New Roman"/>
          <w:sz w:val="24"/>
          <w:szCs w:val="24"/>
        </w:rPr>
        <w:t>phosphodiester</w:t>
      </w:r>
      <w:proofErr w:type="spellEnd"/>
      <w:r w:rsidRPr="009E6917">
        <w:rPr>
          <w:rFonts w:ascii="Times New Roman" w:hAnsi="Times New Roman" w:cs="Times New Roman"/>
          <w:sz w:val="24"/>
          <w:szCs w:val="24"/>
        </w:rPr>
        <w:t xml:space="preserve"> isomerization</w:t>
      </w:r>
    </w:p>
    <w:p w:rsidR="009E6917" w:rsidRPr="009E6917" w:rsidRDefault="009E6917" w:rsidP="009E6917">
      <w:pPr>
        <w:rPr>
          <w:rFonts w:ascii="Times New Roman" w:hAnsi="Times New Roman" w:cs="Times New Roman"/>
          <w:sz w:val="24"/>
          <w:szCs w:val="24"/>
        </w:rPr>
      </w:pPr>
      <w:r w:rsidRPr="009E6917">
        <w:rPr>
          <w:rFonts w:ascii="Times New Roman" w:hAnsi="Times New Roman" w:cs="Times New Roman"/>
          <w:sz w:val="24"/>
          <w:szCs w:val="24"/>
        </w:rPr>
        <w:t xml:space="preserve">The cleavage reaction is a </w:t>
      </w:r>
      <w:proofErr w:type="spellStart"/>
      <w:r w:rsidRPr="009E6917">
        <w:rPr>
          <w:rFonts w:ascii="Times New Roman" w:hAnsi="Times New Roman" w:cs="Times New Roman"/>
          <w:sz w:val="24"/>
          <w:szCs w:val="24"/>
        </w:rPr>
        <w:t>phosphodiester</w:t>
      </w:r>
      <w:proofErr w:type="spellEnd"/>
      <w:r w:rsidRPr="009E6917">
        <w:rPr>
          <w:rFonts w:ascii="Times New Roman" w:hAnsi="Times New Roman" w:cs="Times New Roman"/>
          <w:sz w:val="24"/>
          <w:szCs w:val="24"/>
        </w:rPr>
        <w:t xml:space="preserve"> isomerization reaction that is initiated by abstraction of the cleavage-site ribose 2’-hydroxyl proton from the 2’-oxygen, which then becomes the attacking nucleophile in an “in-line” or SN2(P)-like reaction, although it is not known whether this proton is removed prior to or during the chemical step of the hammerhead cleavage reaction. (The cleavage reaction is technically not bimolecular, but behaves in the same way a genuine </w:t>
      </w:r>
      <w:proofErr w:type="gramStart"/>
      <w:r w:rsidRPr="009E6917">
        <w:rPr>
          <w:rFonts w:ascii="Times New Roman" w:hAnsi="Times New Roman" w:cs="Times New Roman"/>
          <w:sz w:val="24"/>
          <w:szCs w:val="24"/>
        </w:rPr>
        <w:t>SN2(</w:t>
      </w:r>
      <w:proofErr w:type="gramEnd"/>
      <w:r w:rsidRPr="009E6917">
        <w:rPr>
          <w:rFonts w:ascii="Times New Roman" w:hAnsi="Times New Roman" w:cs="Times New Roman"/>
          <w:sz w:val="24"/>
          <w:szCs w:val="24"/>
        </w:rPr>
        <w:t xml:space="preserve">P) reaction does; it undergoes inversion of configuration subsequent to forming an associative transition-state consisting of a </w:t>
      </w:r>
      <w:proofErr w:type="spellStart"/>
      <w:r w:rsidRPr="009E6917">
        <w:rPr>
          <w:rFonts w:ascii="Times New Roman" w:hAnsi="Times New Roman" w:cs="Times New Roman"/>
          <w:sz w:val="24"/>
          <w:szCs w:val="24"/>
        </w:rPr>
        <w:t>pentacoordinated</w:t>
      </w:r>
      <w:proofErr w:type="spellEnd"/>
      <w:r w:rsidRPr="009E6917">
        <w:rPr>
          <w:rFonts w:ascii="Times New Roman" w:hAnsi="Times New Roman" w:cs="Times New Roman"/>
          <w:sz w:val="24"/>
          <w:szCs w:val="24"/>
        </w:rPr>
        <w:t xml:space="preserve"> </w:t>
      </w:r>
      <w:proofErr w:type="spellStart"/>
      <w:r w:rsidRPr="009E6917">
        <w:rPr>
          <w:rFonts w:ascii="Times New Roman" w:hAnsi="Times New Roman" w:cs="Times New Roman"/>
          <w:sz w:val="24"/>
          <w:szCs w:val="24"/>
        </w:rPr>
        <w:t>oxyphosphrane</w:t>
      </w:r>
      <w:proofErr w:type="spellEnd"/>
      <w:r w:rsidRPr="009E6917">
        <w:rPr>
          <w:rFonts w:ascii="Times New Roman" w:hAnsi="Times New Roman" w:cs="Times New Roman"/>
          <w:sz w:val="24"/>
          <w:szCs w:val="24"/>
        </w:rPr>
        <w:t xml:space="preserve">.) The attacking and leaving group </w:t>
      </w:r>
      <w:proofErr w:type="spellStart"/>
      <w:r w:rsidRPr="009E6917">
        <w:rPr>
          <w:rFonts w:ascii="Times New Roman" w:hAnsi="Times New Roman" w:cs="Times New Roman"/>
          <w:sz w:val="24"/>
          <w:szCs w:val="24"/>
        </w:rPr>
        <w:t>oxygens</w:t>
      </w:r>
      <w:proofErr w:type="spellEnd"/>
      <w:r w:rsidRPr="009E6917">
        <w:rPr>
          <w:rFonts w:ascii="Times New Roman" w:hAnsi="Times New Roman" w:cs="Times New Roman"/>
          <w:sz w:val="24"/>
          <w:szCs w:val="24"/>
        </w:rPr>
        <w:t xml:space="preserve"> will both occupy the two axial positions in the </w:t>
      </w:r>
      <w:proofErr w:type="spellStart"/>
      <w:r w:rsidRPr="009E6917">
        <w:rPr>
          <w:rFonts w:ascii="Times New Roman" w:hAnsi="Times New Roman" w:cs="Times New Roman"/>
          <w:sz w:val="24"/>
          <w:szCs w:val="24"/>
        </w:rPr>
        <w:t>trigonal</w:t>
      </w:r>
      <w:proofErr w:type="spellEnd"/>
      <w:r w:rsidRPr="009E6917">
        <w:rPr>
          <w:rFonts w:ascii="Times New Roman" w:hAnsi="Times New Roman" w:cs="Times New Roman"/>
          <w:sz w:val="24"/>
          <w:szCs w:val="24"/>
        </w:rPr>
        <w:t xml:space="preserve"> </w:t>
      </w:r>
      <w:proofErr w:type="spellStart"/>
      <w:r w:rsidRPr="009E6917">
        <w:rPr>
          <w:rFonts w:ascii="Times New Roman" w:hAnsi="Times New Roman" w:cs="Times New Roman"/>
          <w:sz w:val="24"/>
          <w:szCs w:val="24"/>
        </w:rPr>
        <w:t>bipyramidal</w:t>
      </w:r>
      <w:proofErr w:type="spellEnd"/>
      <w:r w:rsidRPr="009E6917">
        <w:rPr>
          <w:rFonts w:ascii="Times New Roman" w:hAnsi="Times New Roman" w:cs="Times New Roman"/>
          <w:sz w:val="24"/>
          <w:szCs w:val="24"/>
        </w:rPr>
        <w:t xml:space="preserve"> transition-state structure as is required for an SN2-like reaction mechanism.</w:t>
      </w:r>
    </w:p>
    <w:p w:rsidR="009E6917" w:rsidRPr="009E6917" w:rsidRDefault="009E6917" w:rsidP="009E6917">
      <w:pPr>
        <w:rPr>
          <w:rFonts w:ascii="Times New Roman" w:hAnsi="Times New Roman" w:cs="Times New Roman"/>
          <w:sz w:val="24"/>
          <w:szCs w:val="24"/>
        </w:rPr>
      </w:pPr>
      <w:r w:rsidRPr="009E6917">
        <w:rPr>
          <w:rFonts w:ascii="Times New Roman" w:hAnsi="Times New Roman" w:cs="Times New Roman"/>
          <w:sz w:val="24"/>
          <w:szCs w:val="24"/>
        </w:rPr>
        <w:t>The 5’-product, as a result of this cleavage reaction mechanism, possesses a 2’</w:t>
      </w:r>
      <w:proofErr w:type="gramStart"/>
      <w:r w:rsidRPr="009E6917">
        <w:rPr>
          <w:rFonts w:ascii="Times New Roman" w:hAnsi="Times New Roman" w:cs="Times New Roman"/>
          <w:sz w:val="24"/>
          <w:szCs w:val="24"/>
        </w:rPr>
        <w:t>,3’</w:t>
      </w:r>
      <w:proofErr w:type="gramEnd"/>
      <w:r w:rsidRPr="009E6917">
        <w:rPr>
          <w:rFonts w:ascii="Times New Roman" w:hAnsi="Times New Roman" w:cs="Times New Roman"/>
          <w:sz w:val="24"/>
          <w:szCs w:val="24"/>
        </w:rPr>
        <w:t xml:space="preserve">-cyclic phosphate terminus, and the 3’-product possesses a 5’-OH terminus, as with </w:t>
      </w:r>
      <w:proofErr w:type="spellStart"/>
      <w:r w:rsidRPr="009E6917">
        <w:rPr>
          <w:rFonts w:ascii="Times New Roman" w:hAnsi="Times New Roman" w:cs="Times New Roman"/>
          <w:sz w:val="24"/>
          <w:szCs w:val="24"/>
        </w:rPr>
        <w:t>nonenzymatic</w:t>
      </w:r>
      <w:proofErr w:type="spellEnd"/>
      <w:r w:rsidRPr="009E6917">
        <w:rPr>
          <w:rFonts w:ascii="Times New Roman" w:hAnsi="Times New Roman" w:cs="Times New Roman"/>
          <w:sz w:val="24"/>
          <w:szCs w:val="24"/>
        </w:rPr>
        <w:t xml:space="preserve"> alkaline cleavage of RNA. The reaction is therefore reversible, as the scissile phosphate remains a </w:t>
      </w:r>
      <w:proofErr w:type="spellStart"/>
      <w:r w:rsidRPr="009E6917">
        <w:rPr>
          <w:rFonts w:ascii="Times New Roman" w:hAnsi="Times New Roman" w:cs="Times New Roman"/>
          <w:sz w:val="24"/>
          <w:szCs w:val="24"/>
        </w:rPr>
        <w:t>phosphodiester</w:t>
      </w:r>
      <w:proofErr w:type="spellEnd"/>
      <w:r w:rsidRPr="009E6917">
        <w:rPr>
          <w:rFonts w:ascii="Times New Roman" w:hAnsi="Times New Roman" w:cs="Times New Roman"/>
          <w:sz w:val="24"/>
          <w:szCs w:val="24"/>
        </w:rPr>
        <w:t>, and may thus act as a substrate for hammerhead RNA-mediated ligation without a requirement for ATP or a simi</w:t>
      </w:r>
      <w:r>
        <w:rPr>
          <w:rFonts w:ascii="Times New Roman" w:hAnsi="Times New Roman" w:cs="Times New Roman"/>
          <w:sz w:val="24"/>
          <w:szCs w:val="24"/>
        </w:rPr>
        <w:t>lar exogenous energy source.</w:t>
      </w:r>
      <w:r w:rsidRPr="009E6917">
        <w:rPr>
          <w:rFonts w:ascii="Times New Roman" w:hAnsi="Times New Roman" w:cs="Times New Roman"/>
          <w:sz w:val="24"/>
          <w:szCs w:val="24"/>
        </w:rPr>
        <w:t xml:space="preserve"> The hammerhead ribozyme-catalyzed reaction, unlike the formally identical non-enzymatic alkaline cleavage of RNA, is a highly sequence-specific cleavage reaction with a typical turnover rate of approximately 1 molecule of substrate per molecule of enzyme per minute at pH 7.5 in 10 </w:t>
      </w:r>
      <w:proofErr w:type="spellStart"/>
      <w:r w:rsidRPr="009E6917">
        <w:rPr>
          <w:rFonts w:ascii="Times New Roman" w:hAnsi="Times New Roman" w:cs="Times New Roman"/>
          <w:sz w:val="24"/>
          <w:szCs w:val="24"/>
        </w:rPr>
        <w:t>mM</w:t>
      </w:r>
      <w:proofErr w:type="spellEnd"/>
      <w:r w:rsidRPr="009E6917">
        <w:rPr>
          <w:rFonts w:ascii="Times New Roman" w:hAnsi="Times New Roman" w:cs="Times New Roman"/>
          <w:sz w:val="24"/>
          <w:szCs w:val="24"/>
        </w:rPr>
        <w:t xml:space="preserve"> Mg2+ (so-called “standard reaction conditions” for the minimal hammerhead RNA sequence), depending upon the sequence of the particular hammerhead ribozyme construct measured. This represents an approximately 10,000-fold rate enhancement over the </w:t>
      </w:r>
      <w:proofErr w:type="spellStart"/>
      <w:r w:rsidRPr="009E6917">
        <w:rPr>
          <w:rFonts w:ascii="Times New Roman" w:hAnsi="Times New Roman" w:cs="Times New Roman"/>
          <w:sz w:val="24"/>
          <w:szCs w:val="24"/>
        </w:rPr>
        <w:t>nonezymatic</w:t>
      </w:r>
      <w:proofErr w:type="spellEnd"/>
      <w:r w:rsidRPr="009E6917">
        <w:rPr>
          <w:rFonts w:ascii="Times New Roman" w:hAnsi="Times New Roman" w:cs="Times New Roman"/>
          <w:sz w:val="24"/>
          <w:szCs w:val="24"/>
        </w:rPr>
        <w:t xml:space="preserve"> cleavage of RNA.</w:t>
      </w:r>
    </w:p>
    <w:p w:rsidR="009E6917" w:rsidRPr="009E6917" w:rsidRDefault="009E6917" w:rsidP="009E6917">
      <w:pPr>
        <w:rPr>
          <w:rFonts w:ascii="Times New Roman" w:hAnsi="Times New Roman" w:cs="Times New Roman"/>
          <w:sz w:val="24"/>
          <w:szCs w:val="24"/>
        </w:rPr>
      </w:pPr>
      <w:r w:rsidRPr="009E6917">
        <w:rPr>
          <w:rFonts w:ascii="Times New Roman" w:hAnsi="Times New Roman" w:cs="Times New Roman"/>
          <w:sz w:val="24"/>
          <w:szCs w:val="24"/>
        </w:rPr>
        <w:t>Requirement for divalent metal ions</w:t>
      </w:r>
    </w:p>
    <w:p w:rsidR="009E6917" w:rsidRPr="009E6917" w:rsidRDefault="009E6917" w:rsidP="009E6917">
      <w:pPr>
        <w:rPr>
          <w:rFonts w:ascii="Times New Roman" w:hAnsi="Times New Roman" w:cs="Times New Roman"/>
          <w:sz w:val="24"/>
          <w:szCs w:val="24"/>
        </w:rPr>
      </w:pPr>
      <w:r w:rsidRPr="009E6917">
        <w:rPr>
          <w:rFonts w:ascii="Times New Roman" w:hAnsi="Times New Roman" w:cs="Times New Roman"/>
          <w:sz w:val="24"/>
          <w:szCs w:val="24"/>
        </w:rPr>
        <w:t xml:space="preserve">All ribozymes were originally thought to be </w:t>
      </w:r>
      <w:proofErr w:type="spellStart"/>
      <w:r w:rsidRPr="009E6917">
        <w:rPr>
          <w:rFonts w:ascii="Times New Roman" w:hAnsi="Times New Roman" w:cs="Times New Roman"/>
          <w:sz w:val="24"/>
          <w:szCs w:val="24"/>
        </w:rPr>
        <w:t>metallo</w:t>
      </w:r>
      <w:proofErr w:type="spellEnd"/>
      <w:r w:rsidRPr="009E6917">
        <w:rPr>
          <w:rFonts w:ascii="Times New Roman" w:hAnsi="Times New Roman" w:cs="Times New Roman"/>
          <w:sz w:val="24"/>
          <w:szCs w:val="24"/>
        </w:rPr>
        <w:t xml:space="preserve">-enzymes. It was assumed that divalent metal ions like Mg2+ were thought to have two roles: Promote proper folding of RNA and to form the catalytic core.[20] Since RNA itself did not contain enough variation in the functional groups, metal ions were thought to play a role at the active site, as was known about proteins. The proposed mechanism for the Mg2+ ion was: the </w:t>
      </w:r>
      <w:proofErr w:type="spellStart"/>
      <w:r w:rsidRPr="009E6917">
        <w:rPr>
          <w:rFonts w:ascii="Times New Roman" w:hAnsi="Times New Roman" w:cs="Times New Roman"/>
          <w:sz w:val="24"/>
          <w:szCs w:val="24"/>
        </w:rPr>
        <w:t>deprotonation</w:t>
      </w:r>
      <w:proofErr w:type="spellEnd"/>
      <w:r w:rsidRPr="009E6917">
        <w:rPr>
          <w:rFonts w:ascii="Times New Roman" w:hAnsi="Times New Roman" w:cs="Times New Roman"/>
          <w:sz w:val="24"/>
          <w:szCs w:val="24"/>
        </w:rPr>
        <w:t xml:space="preserve"> of the 2'-OH group by a </w:t>
      </w:r>
      <w:proofErr w:type="spellStart"/>
      <w:r w:rsidRPr="009E6917">
        <w:rPr>
          <w:rFonts w:ascii="Times New Roman" w:hAnsi="Times New Roman" w:cs="Times New Roman"/>
          <w:sz w:val="24"/>
          <w:szCs w:val="24"/>
        </w:rPr>
        <w:lastRenderedPageBreak/>
        <w:t>Magnesium.aqua.hydroxy</w:t>
      </w:r>
      <w:proofErr w:type="spellEnd"/>
      <w:r w:rsidRPr="009E6917">
        <w:rPr>
          <w:rFonts w:ascii="Times New Roman" w:hAnsi="Times New Roman" w:cs="Times New Roman"/>
          <w:sz w:val="24"/>
          <w:szCs w:val="24"/>
        </w:rPr>
        <w:t xml:space="preserve"> complex bound by the pro-R oxygen at the phosphate-cleavage site, followed by </w:t>
      </w:r>
      <w:proofErr w:type="spellStart"/>
      <w:r w:rsidRPr="009E6917">
        <w:rPr>
          <w:rFonts w:ascii="Times New Roman" w:hAnsi="Times New Roman" w:cs="Times New Roman"/>
          <w:sz w:val="24"/>
          <w:szCs w:val="24"/>
        </w:rPr>
        <w:t>nucleophilic</w:t>
      </w:r>
      <w:proofErr w:type="spellEnd"/>
      <w:r w:rsidRPr="009E6917">
        <w:rPr>
          <w:rFonts w:ascii="Times New Roman" w:hAnsi="Times New Roman" w:cs="Times New Roman"/>
          <w:sz w:val="24"/>
          <w:szCs w:val="24"/>
        </w:rPr>
        <w:t xml:space="preserve"> attack of the resultant 2'-alkaoxide on the scissile phosphate forming a </w:t>
      </w:r>
      <w:proofErr w:type="spellStart"/>
      <w:r w:rsidRPr="009E6917">
        <w:rPr>
          <w:rFonts w:ascii="Times New Roman" w:hAnsi="Times New Roman" w:cs="Times New Roman"/>
          <w:sz w:val="24"/>
          <w:szCs w:val="24"/>
        </w:rPr>
        <w:t>pentacoordinate</w:t>
      </w:r>
      <w:proofErr w:type="spellEnd"/>
      <w:r w:rsidRPr="009E6917">
        <w:rPr>
          <w:rFonts w:ascii="Times New Roman" w:hAnsi="Times New Roman" w:cs="Times New Roman"/>
          <w:sz w:val="24"/>
          <w:szCs w:val="24"/>
        </w:rPr>
        <w:t xml:space="preserve"> phosphate intermediate. The last step is the departing of the 5' leaving group, yielding a 2'</w:t>
      </w:r>
      <w:proofErr w:type="gramStart"/>
      <w:r w:rsidRPr="009E6917">
        <w:rPr>
          <w:rFonts w:ascii="Times New Roman" w:hAnsi="Times New Roman" w:cs="Times New Roman"/>
          <w:sz w:val="24"/>
          <w:szCs w:val="24"/>
        </w:rPr>
        <w:t>,3'</w:t>
      </w:r>
      <w:proofErr w:type="gramEnd"/>
      <w:r w:rsidRPr="009E6917">
        <w:rPr>
          <w:rFonts w:ascii="Times New Roman" w:hAnsi="Times New Roman" w:cs="Times New Roman"/>
          <w:sz w:val="24"/>
          <w:szCs w:val="24"/>
        </w:rPr>
        <w:t>-cyclic phosphate wit</w:t>
      </w:r>
      <w:r>
        <w:rPr>
          <w:rFonts w:ascii="Times New Roman" w:hAnsi="Times New Roman" w:cs="Times New Roman"/>
          <w:sz w:val="24"/>
          <w:szCs w:val="24"/>
        </w:rPr>
        <w:t xml:space="preserve">h an inverted configuration. </w:t>
      </w:r>
      <w:r w:rsidRPr="009E6917">
        <w:rPr>
          <w:rFonts w:ascii="Times New Roman" w:hAnsi="Times New Roman" w:cs="Times New Roman"/>
          <w:sz w:val="24"/>
          <w:szCs w:val="24"/>
        </w:rPr>
        <w:t xml:space="preserve">It was presumed that </w:t>
      </w:r>
      <w:proofErr w:type="spellStart"/>
      <w:r w:rsidRPr="009E6917">
        <w:rPr>
          <w:rFonts w:ascii="Times New Roman" w:hAnsi="Times New Roman" w:cs="Times New Roman"/>
          <w:sz w:val="24"/>
          <w:szCs w:val="24"/>
        </w:rPr>
        <w:t>hexahydrated</w:t>
      </w:r>
      <w:proofErr w:type="spellEnd"/>
      <w:r w:rsidRPr="009E6917">
        <w:rPr>
          <w:rFonts w:ascii="Times New Roman" w:hAnsi="Times New Roman" w:cs="Times New Roman"/>
          <w:sz w:val="24"/>
          <w:szCs w:val="24"/>
        </w:rPr>
        <w:t xml:space="preserve"> magnesium ions, which exist in equilibrium with magnesium hydroxide, could play the roles of general acid and general base, in a way analogous to those played by two </w:t>
      </w:r>
      <w:proofErr w:type="spellStart"/>
      <w:r w:rsidRPr="009E6917">
        <w:rPr>
          <w:rFonts w:ascii="Times New Roman" w:hAnsi="Times New Roman" w:cs="Times New Roman"/>
          <w:sz w:val="24"/>
          <w:szCs w:val="24"/>
        </w:rPr>
        <w:t>histidines</w:t>
      </w:r>
      <w:proofErr w:type="spellEnd"/>
      <w:r w:rsidRPr="009E6917">
        <w:rPr>
          <w:rFonts w:ascii="Times New Roman" w:hAnsi="Times New Roman" w:cs="Times New Roman"/>
          <w:sz w:val="24"/>
          <w:szCs w:val="24"/>
        </w:rPr>
        <w:t xml:space="preserve"> in </w:t>
      </w:r>
      <w:proofErr w:type="spellStart"/>
      <w:r w:rsidRPr="009E6917">
        <w:rPr>
          <w:rFonts w:ascii="Times New Roman" w:hAnsi="Times New Roman" w:cs="Times New Roman"/>
          <w:sz w:val="24"/>
          <w:szCs w:val="24"/>
        </w:rPr>
        <w:t>RNase</w:t>
      </w:r>
      <w:proofErr w:type="spellEnd"/>
      <w:r w:rsidRPr="009E6917">
        <w:rPr>
          <w:rFonts w:ascii="Times New Roman" w:hAnsi="Times New Roman" w:cs="Times New Roman"/>
          <w:sz w:val="24"/>
          <w:szCs w:val="24"/>
        </w:rPr>
        <w:t xml:space="preserve"> A. An additional role for divalent metal ions has also been proposed in the form of electrostatic stabilization of the transition-state.</w:t>
      </w:r>
    </w:p>
    <w:p w:rsidR="009E6917" w:rsidRPr="009E6917" w:rsidRDefault="009E6917" w:rsidP="009E6917">
      <w:pPr>
        <w:rPr>
          <w:rFonts w:ascii="Times New Roman" w:hAnsi="Times New Roman" w:cs="Times New Roman"/>
          <w:sz w:val="24"/>
          <w:szCs w:val="24"/>
        </w:rPr>
      </w:pPr>
      <w:r w:rsidRPr="009E6917">
        <w:rPr>
          <w:rFonts w:ascii="Times New Roman" w:hAnsi="Times New Roman" w:cs="Times New Roman"/>
          <w:sz w:val="24"/>
          <w:szCs w:val="24"/>
        </w:rPr>
        <w:t xml:space="preserve">Not a </w:t>
      </w:r>
      <w:proofErr w:type="spellStart"/>
      <w:r w:rsidRPr="009E6917">
        <w:rPr>
          <w:rFonts w:ascii="Times New Roman" w:hAnsi="Times New Roman" w:cs="Times New Roman"/>
          <w:sz w:val="24"/>
          <w:szCs w:val="24"/>
        </w:rPr>
        <w:t>metallo</w:t>
      </w:r>
      <w:proofErr w:type="spellEnd"/>
      <w:r w:rsidRPr="009E6917">
        <w:rPr>
          <w:rFonts w:ascii="Times New Roman" w:hAnsi="Times New Roman" w:cs="Times New Roman"/>
          <w:sz w:val="24"/>
          <w:szCs w:val="24"/>
        </w:rPr>
        <w:t>-enzyme</w:t>
      </w:r>
    </w:p>
    <w:p w:rsidR="009E6917" w:rsidRPr="009E6917" w:rsidRDefault="009E6917" w:rsidP="009E6917">
      <w:pPr>
        <w:rPr>
          <w:rFonts w:ascii="Times New Roman" w:hAnsi="Times New Roman" w:cs="Times New Roman"/>
          <w:sz w:val="24"/>
          <w:szCs w:val="24"/>
        </w:rPr>
      </w:pPr>
      <w:r w:rsidRPr="009E6917">
        <w:rPr>
          <w:rFonts w:ascii="Times New Roman" w:hAnsi="Times New Roman" w:cs="Times New Roman"/>
          <w:sz w:val="24"/>
          <w:szCs w:val="24"/>
        </w:rPr>
        <w:t xml:space="preserve">In 1998 it was </w:t>
      </w:r>
      <w:r>
        <w:rPr>
          <w:rFonts w:ascii="Times New Roman" w:hAnsi="Times New Roman" w:cs="Times New Roman"/>
          <w:sz w:val="24"/>
          <w:szCs w:val="24"/>
        </w:rPr>
        <w:t xml:space="preserve">observed </w:t>
      </w:r>
      <w:r w:rsidRPr="009E6917">
        <w:rPr>
          <w:rFonts w:ascii="Times New Roman" w:hAnsi="Times New Roman" w:cs="Times New Roman"/>
          <w:sz w:val="24"/>
          <w:szCs w:val="24"/>
        </w:rPr>
        <w:t xml:space="preserve">that the hammerhead ribozyme, and hairpin ribozyme, do not require the presence of metal ions for catalysis, provided a sufficiently high concentration of monovalent </w:t>
      </w:r>
      <w:proofErr w:type="spellStart"/>
      <w:r w:rsidRPr="009E6917">
        <w:rPr>
          <w:rFonts w:ascii="Times New Roman" w:hAnsi="Times New Roman" w:cs="Times New Roman"/>
          <w:sz w:val="24"/>
          <w:szCs w:val="24"/>
        </w:rPr>
        <w:t>cation</w:t>
      </w:r>
      <w:proofErr w:type="spellEnd"/>
      <w:r w:rsidRPr="009E6917">
        <w:rPr>
          <w:rFonts w:ascii="Times New Roman" w:hAnsi="Times New Roman" w:cs="Times New Roman"/>
          <w:sz w:val="24"/>
          <w:szCs w:val="24"/>
        </w:rPr>
        <w:t xml:space="preserve"> is present to permit the RNA to fold. This suggested that the RNA itself, rather than serving as an inert, passive scaffold for the binding of chemically active divalent metal ions, is instead itself intimately involved in the chemistry of catalysis. The latest structural results, described below, indeed confirm that two invariant nucleotides, G12 and G8, are positioned consistent with roles as the general base and general acid in the hammerhead cleavage reaction.</w:t>
      </w:r>
    </w:p>
    <w:p w:rsidR="009E6917" w:rsidRPr="009E6917" w:rsidRDefault="009E6917" w:rsidP="009E6917">
      <w:pPr>
        <w:rPr>
          <w:rFonts w:ascii="Times New Roman" w:hAnsi="Times New Roman" w:cs="Times New Roman"/>
          <w:sz w:val="24"/>
          <w:szCs w:val="24"/>
        </w:rPr>
      </w:pPr>
    </w:p>
    <w:p w:rsidR="00FD1181" w:rsidRPr="006466B9" w:rsidRDefault="00FD1181" w:rsidP="00FD1181">
      <w:pPr>
        <w:rPr>
          <w:rFonts w:ascii="Times New Roman" w:hAnsi="Times New Roman" w:cs="Times New Roman"/>
          <w:sz w:val="24"/>
          <w:szCs w:val="24"/>
        </w:rPr>
      </w:pPr>
    </w:p>
    <w:sectPr w:rsidR="00FD1181" w:rsidRPr="006466B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643"/>
    <w:rsid w:val="000504D0"/>
    <w:rsid w:val="00091BFA"/>
    <w:rsid w:val="001731C3"/>
    <w:rsid w:val="001963EE"/>
    <w:rsid w:val="001B3435"/>
    <w:rsid w:val="00260DDF"/>
    <w:rsid w:val="002B5B79"/>
    <w:rsid w:val="002C63B9"/>
    <w:rsid w:val="00352975"/>
    <w:rsid w:val="00451634"/>
    <w:rsid w:val="00630230"/>
    <w:rsid w:val="006466B9"/>
    <w:rsid w:val="00743643"/>
    <w:rsid w:val="00871B26"/>
    <w:rsid w:val="008F0B7D"/>
    <w:rsid w:val="008F66D2"/>
    <w:rsid w:val="009E6917"/>
    <w:rsid w:val="009F37E4"/>
    <w:rsid w:val="00A66E4D"/>
    <w:rsid w:val="00A97137"/>
    <w:rsid w:val="00AB0C48"/>
    <w:rsid w:val="00BF6F62"/>
    <w:rsid w:val="00C27E02"/>
    <w:rsid w:val="00DD3CAB"/>
    <w:rsid w:val="00DF1D00"/>
    <w:rsid w:val="00E46AF8"/>
    <w:rsid w:val="00ED6796"/>
    <w:rsid w:val="00FD1181"/>
    <w:rsid w:val="00FD4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BA2AB8-6F03-498F-AAB3-E0A34049E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6E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3285">
      <w:bodyDiv w:val="1"/>
      <w:marLeft w:val="0"/>
      <w:marRight w:val="0"/>
      <w:marTop w:val="0"/>
      <w:marBottom w:val="0"/>
      <w:divBdr>
        <w:top w:val="none" w:sz="0" w:space="0" w:color="auto"/>
        <w:left w:val="none" w:sz="0" w:space="0" w:color="auto"/>
        <w:bottom w:val="none" w:sz="0" w:space="0" w:color="auto"/>
        <w:right w:val="none" w:sz="0" w:space="0" w:color="auto"/>
      </w:divBdr>
    </w:div>
    <w:div w:id="260651232">
      <w:bodyDiv w:val="1"/>
      <w:marLeft w:val="0"/>
      <w:marRight w:val="0"/>
      <w:marTop w:val="0"/>
      <w:marBottom w:val="0"/>
      <w:divBdr>
        <w:top w:val="none" w:sz="0" w:space="0" w:color="auto"/>
        <w:left w:val="none" w:sz="0" w:space="0" w:color="auto"/>
        <w:bottom w:val="none" w:sz="0" w:space="0" w:color="auto"/>
        <w:right w:val="none" w:sz="0" w:space="0" w:color="auto"/>
      </w:divBdr>
    </w:div>
    <w:div w:id="290137734">
      <w:bodyDiv w:val="1"/>
      <w:marLeft w:val="0"/>
      <w:marRight w:val="0"/>
      <w:marTop w:val="0"/>
      <w:marBottom w:val="0"/>
      <w:divBdr>
        <w:top w:val="none" w:sz="0" w:space="0" w:color="auto"/>
        <w:left w:val="none" w:sz="0" w:space="0" w:color="auto"/>
        <w:bottom w:val="none" w:sz="0" w:space="0" w:color="auto"/>
        <w:right w:val="none" w:sz="0" w:space="0" w:color="auto"/>
      </w:divBdr>
      <w:divsChild>
        <w:div w:id="1854568609">
          <w:marLeft w:val="0"/>
          <w:marRight w:val="0"/>
          <w:marTop w:val="0"/>
          <w:marBottom w:val="0"/>
          <w:divBdr>
            <w:top w:val="none" w:sz="0" w:space="0" w:color="auto"/>
            <w:left w:val="none" w:sz="0" w:space="0" w:color="auto"/>
            <w:bottom w:val="none" w:sz="0" w:space="0" w:color="auto"/>
            <w:right w:val="none" w:sz="0" w:space="0" w:color="auto"/>
          </w:divBdr>
        </w:div>
        <w:div w:id="1924221105">
          <w:marLeft w:val="0"/>
          <w:marRight w:val="0"/>
          <w:marTop w:val="0"/>
          <w:marBottom w:val="0"/>
          <w:divBdr>
            <w:top w:val="none" w:sz="0" w:space="0" w:color="auto"/>
            <w:left w:val="none" w:sz="0" w:space="0" w:color="auto"/>
            <w:bottom w:val="none" w:sz="0" w:space="0" w:color="auto"/>
            <w:right w:val="none" w:sz="0" w:space="0" w:color="auto"/>
          </w:divBdr>
        </w:div>
        <w:div w:id="1256860258">
          <w:marLeft w:val="0"/>
          <w:marRight w:val="0"/>
          <w:marTop w:val="0"/>
          <w:marBottom w:val="0"/>
          <w:divBdr>
            <w:top w:val="none" w:sz="0" w:space="0" w:color="auto"/>
            <w:left w:val="none" w:sz="0" w:space="0" w:color="auto"/>
            <w:bottom w:val="none" w:sz="0" w:space="0" w:color="auto"/>
            <w:right w:val="none" w:sz="0" w:space="0" w:color="auto"/>
          </w:divBdr>
        </w:div>
        <w:div w:id="173955303">
          <w:marLeft w:val="0"/>
          <w:marRight w:val="0"/>
          <w:marTop w:val="0"/>
          <w:marBottom w:val="0"/>
          <w:divBdr>
            <w:top w:val="none" w:sz="0" w:space="0" w:color="auto"/>
            <w:left w:val="none" w:sz="0" w:space="0" w:color="auto"/>
            <w:bottom w:val="none" w:sz="0" w:space="0" w:color="auto"/>
            <w:right w:val="none" w:sz="0" w:space="0" w:color="auto"/>
          </w:divBdr>
        </w:div>
        <w:div w:id="701587367">
          <w:marLeft w:val="0"/>
          <w:marRight w:val="0"/>
          <w:marTop w:val="0"/>
          <w:marBottom w:val="0"/>
          <w:divBdr>
            <w:top w:val="none" w:sz="0" w:space="0" w:color="auto"/>
            <w:left w:val="none" w:sz="0" w:space="0" w:color="auto"/>
            <w:bottom w:val="none" w:sz="0" w:space="0" w:color="auto"/>
            <w:right w:val="none" w:sz="0" w:space="0" w:color="auto"/>
          </w:divBdr>
        </w:div>
        <w:div w:id="484124484">
          <w:marLeft w:val="0"/>
          <w:marRight w:val="0"/>
          <w:marTop w:val="0"/>
          <w:marBottom w:val="0"/>
          <w:divBdr>
            <w:top w:val="none" w:sz="0" w:space="0" w:color="auto"/>
            <w:left w:val="none" w:sz="0" w:space="0" w:color="auto"/>
            <w:bottom w:val="none" w:sz="0" w:space="0" w:color="auto"/>
            <w:right w:val="none" w:sz="0" w:space="0" w:color="auto"/>
          </w:divBdr>
        </w:div>
        <w:div w:id="1755545051">
          <w:marLeft w:val="0"/>
          <w:marRight w:val="0"/>
          <w:marTop w:val="0"/>
          <w:marBottom w:val="0"/>
          <w:divBdr>
            <w:top w:val="none" w:sz="0" w:space="0" w:color="auto"/>
            <w:left w:val="none" w:sz="0" w:space="0" w:color="auto"/>
            <w:bottom w:val="none" w:sz="0" w:space="0" w:color="auto"/>
            <w:right w:val="none" w:sz="0" w:space="0" w:color="auto"/>
          </w:divBdr>
        </w:div>
        <w:div w:id="1634947515">
          <w:marLeft w:val="0"/>
          <w:marRight w:val="0"/>
          <w:marTop w:val="0"/>
          <w:marBottom w:val="0"/>
          <w:divBdr>
            <w:top w:val="none" w:sz="0" w:space="0" w:color="auto"/>
            <w:left w:val="none" w:sz="0" w:space="0" w:color="auto"/>
            <w:bottom w:val="none" w:sz="0" w:space="0" w:color="auto"/>
            <w:right w:val="none" w:sz="0" w:space="0" w:color="auto"/>
          </w:divBdr>
        </w:div>
      </w:divsChild>
    </w:div>
    <w:div w:id="316618070">
      <w:bodyDiv w:val="1"/>
      <w:marLeft w:val="0"/>
      <w:marRight w:val="0"/>
      <w:marTop w:val="0"/>
      <w:marBottom w:val="0"/>
      <w:divBdr>
        <w:top w:val="none" w:sz="0" w:space="0" w:color="auto"/>
        <w:left w:val="none" w:sz="0" w:space="0" w:color="auto"/>
        <w:bottom w:val="none" w:sz="0" w:space="0" w:color="auto"/>
        <w:right w:val="none" w:sz="0" w:space="0" w:color="auto"/>
      </w:divBdr>
    </w:div>
    <w:div w:id="520778344">
      <w:bodyDiv w:val="1"/>
      <w:marLeft w:val="0"/>
      <w:marRight w:val="0"/>
      <w:marTop w:val="0"/>
      <w:marBottom w:val="0"/>
      <w:divBdr>
        <w:top w:val="none" w:sz="0" w:space="0" w:color="auto"/>
        <w:left w:val="none" w:sz="0" w:space="0" w:color="auto"/>
        <w:bottom w:val="none" w:sz="0" w:space="0" w:color="auto"/>
        <w:right w:val="none" w:sz="0" w:space="0" w:color="auto"/>
      </w:divBdr>
      <w:divsChild>
        <w:div w:id="1357734326">
          <w:marLeft w:val="0"/>
          <w:marRight w:val="0"/>
          <w:marTop w:val="72"/>
          <w:marBottom w:val="0"/>
          <w:divBdr>
            <w:top w:val="none" w:sz="0" w:space="0" w:color="auto"/>
            <w:left w:val="none" w:sz="0" w:space="0" w:color="auto"/>
            <w:bottom w:val="none" w:sz="0" w:space="0" w:color="auto"/>
            <w:right w:val="none" w:sz="0" w:space="0" w:color="auto"/>
          </w:divBdr>
        </w:div>
      </w:divsChild>
    </w:div>
    <w:div w:id="559094297">
      <w:bodyDiv w:val="1"/>
      <w:marLeft w:val="0"/>
      <w:marRight w:val="0"/>
      <w:marTop w:val="0"/>
      <w:marBottom w:val="0"/>
      <w:divBdr>
        <w:top w:val="none" w:sz="0" w:space="0" w:color="auto"/>
        <w:left w:val="none" w:sz="0" w:space="0" w:color="auto"/>
        <w:bottom w:val="none" w:sz="0" w:space="0" w:color="auto"/>
        <w:right w:val="none" w:sz="0" w:space="0" w:color="auto"/>
      </w:divBdr>
    </w:div>
    <w:div w:id="719285904">
      <w:bodyDiv w:val="1"/>
      <w:marLeft w:val="0"/>
      <w:marRight w:val="0"/>
      <w:marTop w:val="0"/>
      <w:marBottom w:val="0"/>
      <w:divBdr>
        <w:top w:val="none" w:sz="0" w:space="0" w:color="auto"/>
        <w:left w:val="none" w:sz="0" w:space="0" w:color="auto"/>
        <w:bottom w:val="none" w:sz="0" w:space="0" w:color="auto"/>
        <w:right w:val="none" w:sz="0" w:space="0" w:color="auto"/>
      </w:divBdr>
    </w:div>
    <w:div w:id="765542817">
      <w:bodyDiv w:val="1"/>
      <w:marLeft w:val="0"/>
      <w:marRight w:val="0"/>
      <w:marTop w:val="0"/>
      <w:marBottom w:val="0"/>
      <w:divBdr>
        <w:top w:val="none" w:sz="0" w:space="0" w:color="auto"/>
        <w:left w:val="none" w:sz="0" w:space="0" w:color="auto"/>
        <w:bottom w:val="none" w:sz="0" w:space="0" w:color="auto"/>
        <w:right w:val="none" w:sz="0" w:space="0" w:color="auto"/>
      </w:divBdr>
    </w:div>
    <w:div w:id="1015964131">
      <w:bodyDiv w:val="1"/>
      <w:marLeft w:val="0"/>
      <w:marRight w:val="0"/>
      <w:marTop w:val="0"/>
      <w:marBottom w:val="0"/>
      <w:divBdr>
        <w:top w:val="none" w:sz="0" w:space="0" w:color="auto"/>
        <w:left w:val="none" w:sz="0" w:space="0" w:color="auto"/>
        <w:bottom w:val="none" w:sz="0" w:space="0" w:color="auto"/>
        <w:right w:val="none" w:sz="0" w:space="0" w:color="auto"/>
      </w:divBdr>
    </w:div>
    <w:div w:id="1079669075">
      <w:bodyDiv w:val="1"/>
      <w:marLeft w:val="0"/>
      <w:marRight w:val="0"/>
      <w:marTop w:val="0"/>
      <w:marBottom w:val="0"/>
      <w:divBdr>
        <w:top w:val="none" w:sz="0" w:space="0" w:color="auto"/>
        <w:left w:val="none" w:sz="0" w:space="0" w:color="auto"/>
        <w:bottom w:val="none" w:sz="0" w:space="0" w:color="auto"/>
        <w:right w:val="none" w:sz="0" w:space="0" w:color="auto"/>
      </w:divBdr>
    </w:div>
    <w:div w:id="1104957412">
      <w:bodyDiv w:val="1"/>
      <w:marLeft w:val="0"/>
      <w:marRight w:val="0"/>
      <w:marTop w:val="0"/>
      <w:marBottom w:val="0"/>
      <w:divBdr>
        <w:top w:val="none" w:sz="0" w:space="0" w:color="auto"/>
        <w:left w:val="none" w:sz="0" w:space="0" w:color="auto"/>
        <w:bottom w:val="none" w:sz="0" w:space="0" w:color="auto"/>
        <w:right w:val="none" w:sz="0" w:space="0" w:color="auto"/>
      </w:divBdr>
    </w:div>
    <w:div w:id="1122383929">
      <w:bodyDiv w:val="1"/>
      <w:marLeft w:val="0"/>
      <w:marRight w:val="0"/>
      <w:marTop w:val="0"/>
      <w:marBottom w:val="0"/>
      <w:divBdr>
        <w:top w:val="none" w:sz="0" w:space="0" w:color="auto"/>
        <w:left w:val="none" w:sz="0" w:space="0" w:color="auto"/>
        <w:bottom w:val="none" w:sz="0" w:space="0" w:color="auto"/>
        <w:right w:val="none" w:sz="0" w:space="0" w:color="auto"/>
      </w:divBdr>
    </w:div>
    <w:div w:id="1325935294">
      <w:bodyDiv w:val="1"/>
      <w:marLeft w:val="0"/>
      <w:marRight w:val="0"/>
      <w:marTop w:val="0"/>
      <w:marBottom w:val="0"/>
      <w:divBdr>
        <w:top w:val="none" w:sz="0" w:space="0" w:color="auto"/>
        <w:left w:val="none" w:sz="0" w:space="0" w:color="auto"/>
        <w:bottom w:val="none" w:sz="0" w:space="0" w:color="auto"/>
        <w:right w:val="none" w:sz="0" w:space="0" w:color="auto"/>
      </w:divBdr>
    </w:div>
    <w:div w:id="1845320487">
      <w:bodyDiv w:val="1"/>
      <w:marLeft w:val="0"/>
      <w:marRight w:val="0"/>
      <w:marTop w:val="0"/>
      <w:marBottom w:val="0"/>
      <w:divBdr>
        <w:top w:val="none" w:sz="0" w:space="0" w:color="auto"/>
        <w:left w:val="none" w:sz="0" w:space="0" w:color="auto"/>
        <w:bottom w:val="none" w:sz="0" w:space="0" w:color="auto"/>
        <w:right w:val="none" w:sz="0" w:space="0" w:color="auto"/>
      </w:divBdr>
    </w:div>
    <w:div w:id="1901288606">
      <w:bodyDiv w:val="1"/>
      <w:marLeft w:val="0"/>
      <w:marRight w:val="0"/>
      <w:marTop w:val="0"/>
      <w:marBottom w:val="0"/>
      <w:divBdr>
        <w:top w:val="none" w:sz="0" w:space="0" w:color="auto"/>
        <w:left w:val="none" w:sz="0" w:space="0" w:color="auto"/>
        <w:bottom w:val="none" w:sz="0" w:space="0" w:color="auto"/>
        <w:right w:val="none" w:sz="0" w:space="0" w:color="auto"/>
      </w:divBdr>
    </w:div>
    <w:div w:id="195717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n.wikipedia.org/wiki/RNA_editing" TargetMode="External"/><Relationship Id="rId26" Type="http://schemas.openxmlformats.org/officeDocument/2006/relationships/image" Target="media/image11.png"/><Relationship Id="rId39" Type="http://schemas.openxmlformats.org/officeDocument/2006/relationships/image" Target="media/image15.png"/><Relationship Id="rId21" Type="http://schemas.openxmlformats.org/officeDocument/2006/relationships/image" Target="media/image8.png"/><Relationship Id="rId34" Type="http://schemas.openxmlformats.org/officeDocument/2006/relationships/hyperlink" Target="https://en.wikipedia.org/wiki/Ribozyme" TargetMode="Externa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sciencedirect.com/science/article/abs/pii/S0955067406000573?via%3Dihub"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en.wikipedia.org/wiki/Exon_shuffling" TargetMode="Externa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hyperlink" Target="https://www.ncbi.nlm.nih.gov/pubmed/22948334" TargetMode="External"/><Relationship Id="rId15" Type="http://schemas.openxmlformats.org/officeDocument/2006/relationships/hyperlink" Target="https://www.sciencedirect.com/topics/biochemistry-genetics-and-molecular-biology/rna-editing" TargetMode="External"/><Relationship Id="rId23" Type="http://schemas.openxmlformats.org/officeDocument/2006/relationships/image" Target="media/image9.png"/><Relationship Id="rId28" Type="http://schemas.openxmlformats.org/officeDocument/2006/relationships/hyperlink" Target="https://www.pnas.org/content/102/47/17008.long" TargetMode="External"/><Relationship Id="rId36" Type="http://schemas.openxmlformats.org/officeDocument/2006/relationships/hyperlink" Target="https://en.wikipedia.org/wiki/Hairpin_ribozyme" TargetMode="External"/><Relationship Id="rId10" Type="http://schemas.openxmlformats.org/officeDocument/2006/relationships/hyperlink" Target="https://images.app.goo.gl/VxWdVay8zPS4GuVz6" TargetMode="External"/><Relationship Id="rId19" Type="http://schemas.openxmlformats.org/officeDocument/2006/relationships/image" Target="media/image6.png"/><Relationship Id="rId31" Type="http://schemas.openxmlformats.org/officeDocument/2006/relationships/hyperlink" Target="https://bio.libretexts.org/Bookshelves/Cell_and_Molecular_Biology/Book%3A_Basic_Cell_and_Molecular_Biology_(Bergtrom)/10%3A_Transcription_and_RNA_Processing/10.7%3A_RNA_and_Ribosome_Export_from_the_Nucleus" TargetMode="External"/><Relationship Id="rId4" Type="http://schemas.openxmlformats.org/officeDocument/2006/relationships/hyperlink" Target="https://www.nature.com/articles/nbt0501_423" TargetMode="External"/><Relationship Id="rId9" Type="http://schemas.openxmlformats.org/officeDocument/2006/relationships/image" Target="media/image2.png"/><Relationship Id="rId14" Type="http://schemas.openxmlformats.org/officeDocument/2006/relationships/hyperlink" Target="https://images.app.goo.gl/c2T7uo22EvLKzE6s6" TargetMode="External"/><Relationship Id="rId22" Type="http://schemas.openxmlformats.org/officeDocument/2006/relationships/hyperlink" Target="https://images.app.goo.gl/pi97VdmxtdGQsHyS8" TargetMode="External"/><Relationship Id="rId27" Type="http://schemas.openxmlformats.org/officeDocument/2006/relationships/hyperlink" Target="https://www.nature.com/articles/nrm2255" TargetMode="External"/><Relationship Id="rId30" Type="http://schemas.openxmlformats.org/officeDocument/2006/relationships/hyperlink" Target="https://sciencing.com/mrna-leave-nucleus-10050146.html" TargetMode="External"/><Relationship Id="rId35" Type="http://schemas.openxmlformats.org/officeDocument/2006/relationships/image" Target="media/image13.png"/><Relationship Id="rId8" Type="http://schemas.openxmlformats.org/officeDocument/2006/relationships/hyperlink" Target="https://images.app.goo.gl/rxTpusE7XrynNHtB8" TargetMode="External"/><Relationship Id="rId3" Type="http://schemas.openxmlformats.org/officeDocument/2006/relationships/webSettings" Target="webSettings.xml"/><Relationship Id="rId12" Type="http://schemas.openxmlformats.org/officeDocument/2006/relationships/hyperlink" Target="https://images.app.goo.gl/WLa6WxyqrXE4pjYSA" TargetMode="External"/><Relationship Id="rId17" Type="http://schemas.openxmlformats.org/officeDocument/2006/relationships/hyperlink" Target="https://onlinelibrary.wiley.com/doi/epdf/10.1111/j.1574-6976.1999.tb00401.x" TargetMode="External"/><Relationship Id="rId25" Type="http://schemas.openxmlformats.org/officeDocument/2006/relationships/hyperlink" Target="https://images.app.goo.gl/PbtKGh8XK5wpfXAY7" TargetMode="External"/><Relationship Id="rId33" Type="http://schemas.openxmlformats.org/officeDocument/2006/relationships/hyperlink" Target="https://images.app.goo.gl/HRsGZsRkaC7odS22A" TargetMode="External"/><Relationship Id="rId38" Type="http://schemas.openxmlformats.org/officeDocument/2006/relationships/hyperlink" Target="https://en.wikipedia.org/wiki/Hammerhead_ribozy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23</Pages>
  <Words>8737</Words>
  <Characters>49806</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Lebin</dc:creator>
  <cp:keywords/>
  <dc:description/>
  <cp:lastModifiedBy>Lebin</cp:lastModifiedBy>
  <cp:revision>19</cp:revision>
  <dcterms:created xsi:type="dcterms:W3CDTF">2020-04-09T05:51:00Z</dcterms:created>
  <dcterms:modified xsi:type="dcterms:W3CDTF">2020-04-10T04:21:00Z</dcterms:modified>
</cp:coreProperties>
</file>