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2360" w14:textId="2B622F27" w:rsidR="00412DC1" w:rsidRDefault="005156FB" w:rsidP="00746F4D">
      <w:pPr>
        <w:jc w:val="center"/>
        <w:rPr>
          <w:b/>
          <w:bCs/>
        </w:rPr>
      </w:pPr>
      <w:r w:rsidRPr="005156FB">
        <w:rPr>
          <w:b/>
          <w:bCs/>
        </w:rPr>
        <w:t xml:space="preserve">Notes on “The Formation of </w:t>
      </w:r>
      <w:r w:rsidR="00DC2492">
        <w:rPr>
          <w:b/>
          <w:bCs/>
        </w:rPr>
        <w:t xml:space="preserve">the </w:t>
      </w:r>
      <w:r w:rsidRPr="005156FB">
        <w:rPr>
          <w:b/>
          <w:bCs/>
        </w:rPr>
        <w:t>Intellectuals” by Antonio Gramsci</w:t>
      </w:r>
    </w:p>
    <w:p w14:paraId="5B45AA32" w14:textId="1A9F350E" w:rsidR="005156FB" w:rsidRDefault="005156FB" w:rsidP="00013FE6">
      <w:pPr>
        <w:jc w:val="both"/>
        <w:rPr>
          <w:b/>
          <w:bCs/>
        </w:rPr>
      </w:pPr>
    </w:p>
    <w:p w14:paraId="68C31B59" w14:textId="29C8A0B7" w:rsidR="005156FB" w:rsidRDefault="005156FB" w:rsidP="00013FE6">
      <w:pPr>
        <w:jc w:val="both"/>
      </w:pPr>
      <w:r>
        <w:t>Dear All,</w:t>
      </w:r>
    </w:p>
    <w:p w14:paraId="549C0581" w14:textId="70BD02BF" w:rsidR="005156FB" w:rsidRDefault="005156FB" w:rsidP="00013FE6">
      <w:pPr>
        <w:ind w:firstLine="720"/>
        <w:jc w:val="both"/>
      </w:pPr>
      <w:r>
        <w:t>I hope you are coping well with the lockdown and taking good care of your health. Here are the notes on Gramsci that I had promised.</w:t>
      </w:r>
      <w:r w:rsidR="008E3404">
        <w:t xml:space="preserve"> I’m extremely sorry for the delay.</w:t>
      </w:r>
    </w:p>
    <w:p w14:paraId="7CD17A73" w14:textId="288AF7D6" w:rsidR="0099088A" w:rsidRDefault="005156FB" w:rsidP="00013FE6">
      <w:pPr>
        <w:ind w:firstLine="720"/>
        <w:jc w:val="both"/>
      </w:pPr>
      <w:r>
        <w:t xml:space="preserve">The following pages will include my </w:t>
      </w:r>
      <w:r w:rsidR="001D1BA4">
        <w:t>explanation</w:t>
      </w:r>
      <w:r w:rsidR="00FB03A4">
        <w:t xml:space="preserve"> and </w:t>
      </w:r>
      <w:r>
        <w:t>analysis</w:t>
      </w:r>
      <w:r w:rsidR="002D49B5">
        <w:t xml:space="preserve"> of</w:t>
      </w:r>
      <w:r>
        <w:t xml:space="preserve"> the sections of the essay we have not yet read in the class. Don’t treat these comments as the last word on Gramsci, but as prompts to help you analyze his ideas. I will also answer some of the questions you have asked me in our previous classes and conversations. </w:t>
      </w:r>
    </w:p>
    <w:p w14:paraId="2CB1FF58" w14:textId="19BF2B40" w:rsidR="005156FB" w:rsidRDefault="005263CD" w:rsidP="00013FE6">
      <w:pPr>
        <w:ind w:firstLine="720"/>
        <w:jc w:val="both"/>
      </w:pPr>
      <w:r>
        <w:t>D</w:t>
      </w:r>
      <w:r w:rsidR="005156FB">
        <w:t xml:space="preserve">on’t worry if you have not included these points in your assignments, I will mark you </w:t>
      </w:r>
      <w:r w:rsidR="008E3404">
        <w:t>based on</w:t>
      </w:r>
      <w:r w:rsidR="005156FB">
        <w:t xml:space="preserve"> what I had taught you before the holidays.</w:t>
      </w:r>
      <w:r w:rsidR="008C3E69">
        <w:t xml:space="preserve"> You may include these points if you w</w:t>
      </w:r>
      <w:r w:rsidR="001442E7">
        <w:t>ish</w:t>
      </w:r>
      <w:r w:rsidR="008C3E69">
        <w:t xml:space="preserve"> to</w:t>
      </w:r>
      <w:r w:rsidR="001442E7">
        <w:t>.</w:t>
      </w:r>
    </w:p>
    <w:p w14:paraId="7A4F05C5" w14:textId="534FC844" w:rsidR="008E3404" w:rsidRDefault="008E3404" w:rsidP="00013FE6">
      <w:pPr>
        <w:ind w:firstLine="720"/>
        <w:jc w:val="both"/>
      </w:pPr>
      <w:r>
        <w:t>Feel free to write to me on email or Whatsapp</w:t>
      </w:r>
      <w:r w:rsidR="003D5C86">
        <w:t xml:space="preserve"> me</w:t>
      </w:r>
      <w:r w:rsidR="00CE1929">
        <w:t xml:space="preserve"> personally</w:t>
      </w:r>
      <w:r>
        <w:t xml:space="preserve"> if you have a doubt or want to discuss something.</w:t>
      </w:r>
    </w:p>
    <w:p w14:paraId="0E4CE754" w14:textId="0EF02582" w:rsidR="005156FB" w:rsidRDefault="005156FB" w:rsidP="00013FE6">
      <w:pPr>
        <w:ind w:firstLine="720"/>
        <w:jc w:val="both"/>
      </w:pPr>
      <w:r>
        <w:t xml:space="preserve">So, let me begin with my </w:t>
      </w:r>
      <w:r w:rsidR="00B8640F">
        <w:t>explanation</w:t>
      </w:r>
      <w:r w:rsidR="009922F7">
        <w:t>s</w:t>
      </w:r>
      <w:r w:rsidR="00B8640F">
        <w:t xml:space="preserve"> and </w:t>
      </w:r>
      <w:r>
        <w:t>comments on the text.</w:t>
      </w:r>
    </w:p>
    <w:p w14:paraId="5F5BF69E" w14:textId="77777777" w:rsidR="008E3404" w:rsidRDefault="008E3404" w:rsidP="00013FE6">
      <w:pPr>
        <w:ind w:firstLine="720"/>
        <w:jc w:val="both"/>
      </w:pPr>
    </w:p>
    <w:p w14:paraId="4FFEDADB" w14:textId="77777777" w:rsidR="009922F7" w:rsidRDefault="008E3404" w:rsidP="00013FE6">
      <w:pPr>
        <w:jc w:val="both"/>
        <w:rPr>
          <w:b/>
          <w:bCs/>
          <w:u w:val="single"/>
        </w:rPr>
      </w:pPr>
      <w:r w:rsidRPr="00235453">
        <w:rPr>
          <w:b/>
          <w:bCs/>
          <w:u w:val="single"/>
        </w:rPr>
        <w:t>“School is the instrument through which intellectuals of various levels are elaborated</w:t>
      </w:r>
      <w:r w:rsidR="009922F7">
        <w:rPr>
          <w:b/>
          <w:bCs/>
          <w:u w:val="single"/>
        </w:rPr>
        <w:t>….</w:t>
      </w:r>
      <w:r w:rsidRPr="00235453">
        <w:rPr>
          <w:b/>
          <w:bCs/>
          <w:u w:val="single"/>
        </w:rPr>
        <w:t>”</w:t>
      </w:r>
    </w:p>
    <w:p w14:paraId="62D7B867" w14:textId="0A85F46E" w:rsidR="005156FB" w:rsidRPr="00235453" w:rsidRDefault="009922F7" w:rsidP="00013FE6">
      <w:pPr>
        <w:jc w:val="both"/>
        <w:rPr>
          <w:b/>
          <w:bCs/>
          <w:u w:val="single"/>
        </w:rPr>
      </w:pPr>
      <w:r>
        <w:rPr>
          <w:b/>
          <w:bCs/>
          <w:u w:val="single"/>
        </w:rPr>
        <w:t>(</w:t>
      </w:r>
      <w:r w:rsidR="008E3404" w:rsidRPr="00235453">
        <w:rPr>
          <w:b/>
          <w:bCs/>
          <w:u w:val="single"/>
        </w:rPr>
        <w:t>p. 25</w:t>
      </w:r>
      <w:r>
        <w:rPr>
          <w:b/>
          <w:bCs/>
          <w:u w:val="single"/>
        </w:rPr>
        <w:t>)</w:t>
      </w:r>
    </w:p>
    <w:p w14:paraId="5B3FECEC" w14:textId="77777777" w:rsidR="005E3682" w:rsidRDefault="005E3682" w:rsidP="008B08C5">
      <w:pPr>
        <w:jc w:val="both"/>
      </w:pPr>
    </w:p>
    <w:p w14:paraId="3810CB1E" w14:textId="454DF86B" w:rsidR="008E3404" w:rsidRDefault="00DC098A" w:rsidP="008B08C5">
      <w:pPr>
        <w:jc w:val="both"/>
      </w:pPr>
      <w:r w:rsidRPr="00DC098A">
        <w:t>By elaboration,</w:t>
      </w:r>
      <w:r>
        <w:t xml:space="preserve"> Gramsci means development, expansion, widening of scope.</w:t>
      </w:r>
    </w:p>
    <w:p w14:paraId="492F42FF" w14:textId="3E17B734" w:rsidR="00DC098A" w:rsidRDefault="00DC098A" w:rsidP="00013FE6">
      <w:pPr>
        <w:ind w:firstLine="720"/>
        <w:jc w:val="both"/>
      </w:pPr>
      <w:r>
        <w:t xml:space="preserve">School </w:t>
      </w:r>
      <w:r w:rsidR="00E975F8">
        <w:t xml:space="preserve">is </w:t>
      </w:r>
      <w:r>
        <w:t xml:space="preserve">the place where intellectuals are formed, their minds are developed, they are trained in intellectual-cerebral activities. This is also the place where the relationship between the intellectual-cerebral and the muscular-nervous effort is modified and brought to </w:t>
      </w:r>
      <w:r>
        <w:t>a</w:t>
      </w:r>
      <w:r w:rsidR="009F4603">
        <w:t>n</w:t>
      </w:r>
      <w:r>
        <w:t xml:space="preserve"> equilibrium suited to the </w:t>
      </w:r>
      <w:r w:rsidR="00E975F8">
        <w:t>material</w:t>
      </w:r>
      <w:r>
        <w:t xml:space="preserve"> </w:t>
      </w:r>
      <w:r w:rsidR="00E975F8">
        <w:t>conditions in the world of production.</w:t>
      </w:r>
    </w:p>
    <w:p w14:paraId="15468AB4" w14:textId="1AFCCD47" w:rsidR="00E975F8" w:rsidRDefault="00E975F8" w:rsidP="00013FE6">
      <w:pPr>
        <w:ind w:firstLine="720"/>
        <w:jc w:val="both"/>
      </w:pPr>
      <w:r>
        <w:t xml:space="preserve">Gramsci says, </w:t>
      </w:r>
      <w:r w:rsidRPr="00E975F8">
        <w:rPr>
          <w:b/>
          <w:bCs/>
        </w:rPr>
        <w:t>“the more extensive the “area” covered by education and the more numerous the “vertical” “levels” of schooling, the more complex is the cultural world, the civilization, of a particular place.”</w:t>
      </w:r>
      <w:r>
        <w:rPr>
          <w:b/>
          <w:bCs/>
        </w:rPr>
        <w:t xml:space="preserve"> </w:t>
      </w:r>
      <w:r w:rsidR="00DC7407">
        <w:t>By “area,” Gramsci could mean</w:t>
      </w:r>
      <w:r w:rsidR="00677F73">
        <w:t xml:space="preserve"> the</w:t>
      </w:r>
      <w:r w:rsidR="00DE3F81">
        <w:t xml:space="preserve"> </w:t>
      </w:r>
      <w:r w:rsidR="00062373">
        <w:t>area of intellectual activity covered by the educational institutions (how many subjects</w:t>
      </w:r>
      <w:r w:rsidR="006876BF">
        <w:t>, streams,</w:t>
      </w:r>
      <w:r w:rsidR="00296ECC">
        <w:t xml:space="preserve"> specializations</w:t>
      </w:r>
      <w:r w:rsidR="00062373">
        <w:t>)</w:t>
      </w:r>
      <w:r w:rsidR="00677F73">
        <w:t xml:space="preserve"> </w:t>
      </w:r>
      <w:r w:rsidR="00FF08AC">
        <w:t xml:space="preserve">or the </w:t>
      </w:r>
      <w:r w:rsidR="00677F73">
        <w:t>number of students covered by the education system</w:t>
      </w:r>
      <w:r w:rsidR="0030506C">
        <w:t>.</w:t>
      </w:r>
      <w:r w:rsidR="00FF08AC">
        <w:t xml:space="preserve"> Basically, </w:t>
      </w:r>
      <w:r w:rsidR="0032702B">
        <w:t xml:space="preserve">the </w:t>
      </w:r>
      <w:r w:rsidR="00FF08AC">
        <w:t>quantity</w:t>
      </w:r>
      <w:r w:rsidR="002F1124">
        <w:t xml:space="preserve"> </w:t>
      </w:r>
      <w:r w:rsidR="000D2B00">
        <w:t>of students, quantity and v</w:t>
      </w:r>
      <w:r w:rsidR="00BC557F">
        <w:t>ariety of intellectual activity</w:t>
      </w:r>
      <w:r w:rsidR="00F960A5">
        <w:t xml:space="preserve">. By </w:t>
      </w:r>
      <w:r w:rsidR="00B31724">
        <w:t xml:space="preserve">“levels”, he means </w:t>
      </w:r>
      <w:r w:rsidR="00C971C2">
        <w:t xml:space="preserve">how many years, </w:t>
      </w:r>
      <w:r w:rsidR="00F47AC8">
        <w:t>primary, middle, high</w:t>
      </w:r>
      <w:r w:rsidR="004E7D5B">
        <w:t xml:space="preserve">, higher-secondary, undergraduate, post-graduate, </w:t>
      </w:r>
      <w:r w:rsidR="002A4B76">
        <w:t>doctorate, post-doctorate, and so on.</w:t>
      </w:r>
      <w:r w:rsidR="001F5976">
        <w:t xml:space="preserve"> </w:t>
      </w:r>
      <w:r w:rsidR="00B45C4E">
        <w:t>T</w:t>
      </w:r>
      <w:r w:rsidR="001F5976">
        <w:t xml:space="preserve">he widest base </w:t>
      </w:r>
      <w:r w:rsidR="002B6529">
        <w:t xml:space="preserve">in terms of number of students educated is required </w:t>
      </w:r>
      <w:r w:rsidR="00943BE4">
        <w:t xml:space="preserve">for the selection </w:t>
      </w:r>
      <w:r w:rsidR="00E244EE">
        <w:t xml:space="preserve">and elaboration </w:t>
      </w:r>
      <w:r w:rsidR="00943BE4">
        <w:t xml:space="preserve">of </w:t>
      </w:r>
      <w:r w:rsidR="003849E6">
        <w:t xml:space="preserve">people for the top intellectual qualification. Students drop out at different stages </w:t>
      </w:r>
      <w:r w:rsidR="0022167C">
        <w:t xml:space="preserve">to occupy various levels of the </w:t>
      </w:r>
      <w:r w:rsidR="00E15D12">
        <w:t>hierarchy of intellectuals.</w:t>
      </w:r>
      <w:r w:rsidR="007B7C98">
        <w:t xml:space="preserve"> </w:t>
      </w:r>
      <w:r w:rsidR="00926178">
        <w:t>Q</w:t>
      </w:r>
      <w:r w:rsidR="00F67B1A">
        <w:t xml:space="preserve">uantity cannot be separated from quality, </w:t>
      </w:r>
      <w:r w:rsidR="00F67B1A">
        <w:t>because</w:t>
      </w:r>
      <w:r w:rsidR="00F67B1A">
        <w:t xml:space="preserve"> q</w:t>
      </w:r>
      <w:r w:rsidR="007B7C98">
        <w:t xml:space="preserve">uantity </w:t>
      </w:r>
      <w:r w:rsidR="00926178">
        <w:t>is required</w:t>
      </w:r>
      <w:r w:rsidR="007B7C98">
        <w:t xml:space="preserve"> to ensure </w:t>
      </w:r>
      <w:r w:rsidR="00E51AD1">
        <w:t xml:space="preserve">the </w:t>
      </w:r>
      <w:r w:rsidR="007B7C98">
        <w:t>quality of intellectual activity.</w:t>
      </w:r>
    </w:p>
    <w:p w14:paraId="2913F853" w14:textId="7F2B1AB6" w:rsidR="00D954D9" w:rsidRDefault="00952D37" w:rsidP="007A16D3">
      <w:pPr>
        <w:ind w:firstLine="720"/>
        <w:jc w:val="both"/>
      </w:pPr>
      <w:r w:rsidRPr="00952D37">
        <w:lastRenderedPageBreak/>
        <w:t xml:space="preserve">Gramsci points </w:t>
      </w:r>
      <w:r>
        <w:t>out that this wide base</w:t>
      </w:r>
      <w:r w:rsidR="001665A8">
        <w:t>, this democratization of education</w:t>
      </w:r>
      <w:r w:rsidR="00D743D4">
        <w:t>,</w:t>
      </w:r>
      <w:r w:rsidR="001665A8">
        <w:t xml:space="preserve"> </w:t>
      </w:r>
      <w:r w:rsidR="00FC2ED8">
        <w:t xml:space="preserve">often </w:t>
      </w:r>
      <w:r w:rsidR="009D6344">
        <w:t>c</w:t>
      </w:r>
      <w:r w:rsidR="00520162">
        <w:t>aus</w:t>
      </w:r>
      <w:r w:rsidR="009D6344">
        <w:t>e</w:t>
      </w:r>
      <w:r w:rsidR="00520162">
        <w:t>s</w:t>
      </w:r>
      <w:r w:rsidR="009D6344">
        <w:t xml:space="preserve"> </w:t>
      </w:r>
      <w:r w:rsidR="003655B4">
        <w:t xml:space="preserve">widespread </w:t>
      </w:r>
      <w:r w:rsidR="008E782A">
        <w:t>unemployment</w:t>
      </w:r>
      <w:r w:rsidR="003655B4">
        <w:t xml:space="preserve">. One </w:t>
      </w:r>
      <w:r w:rsidR="00576EE5">
        <w:t>observation</w:t>
      </w:r>
      <w:r w:rsidR="003655B4">
        <w:t xml:space="preserve"> that had come up in our class discussion</w:t>
      </w:r>
      <w:r w:rsidR="000121B0">
        <w:t>s was that Gramsci does not provide any solution to this problem.</w:t>
      </w:r>
      <w:r w:rsidR="000E3D59">
        <w:t xml:space="preserve"> I would say, Gramsci </w:t>
      </w:r>
      <w:r w:rsidR="00F9265F">
        <w:t>hints a</w:t>
      </w:r>
      <w:r w:rsidR="00F41D76">
        <w:t xml:space="preserve">t a </w:t>
      </w:r>
      <w:r w:rsidR="00257C4E">
        <w:t>way o</w:t>
      </w:r>
      <w:r w:rsidR="007C44AC">
        <w:t>ut,</w:t>
      </w:r>
      <w:r w:rsidR="00F41497">
        <w:t xml:space="preserve"> but does not elaborate on it</w:t>
      </w:r>
      <w:r w:rsidR="005E7D2A">
        <w:t xml:space="preserve"> in this essay. </w:t>
      </w:r>
      <w:r w:rsidR="00AE55F6">
        <w:t>T</w:t>
      </w:r>
      <w:r w:rsidR="005E7D2A">
        <w:t>he Prison Notebooks</w:t>
      </w:r>
      <w:r w:rsidR="00332979">
        <w:t xml:space="preserve"> were </w:t>
      </w:r>
      <w:r w:rsidR="00B25273">
        <w:t>not finished works</w:t>
      </w:r>
      <w:r w:rsidR="008D485C">
        <w:t xml:space="preserve">. Through these notebooks, we </w:t>
      </w:r>
      <w:r w:rsidR="00164D25">
        <w:t>get a glimpse of</w:t>
      </w:r>
      <w:r w:rsidR="008D485C">
        <w:t xml:space="preserve"> </w:t>
      </w:r>
      <w:r w:rsidR="001B2F21">
        <w:t xml:space="preserve">Gramsci in the process of figuring things out. So </w:t>
      </w:r>
      <w:r w:rsidR="00F27334">
        <w:t>there are a lot of open questions</w:t>
      </w:r>
      <w:r w:rsidR="00061509">
        <w:t>.</w:t>
      </w:r>
      <w:r w:rsidR="001F1C95">
        <w:t xml:space="preserve"> </w:t>
      </w:r>
      <w:r w:rsidR="001C69A2">
        <w:t>In this case, Gramsci</w:t>
      </w:r>
      <w:r w:rsidR="00305F49">
        <w:t xml:space="preserve"> points out </w:t>
      </w:r>
      <w:r w:rsidR="00DE7137">
        <w:t>a</w:t>
      </w:r>
      <w:r w:rsidR="00305F49">
        <w:t xml:space="preserve"> contradiction in the </w:t>
      </w:r>
      <w:r w:rsidR="009A42B3">
        <w:t xml:space="preserve">education system, which </w:t>
      </w:r>
      <w:r w:rsidR="005A23F2">
        <w:t>the dominant ideology tries to obfuscate.</w:t>
      </w:r>
      <w:r w:rsidR="000121B0">
        <w:t xml:space="preserve"> I think </w:t>
      </w:r>
      <w:r w:rsidR="0064150F">
        <w:t>one of the contributions of Marxism is the recognition of unemployment as a</w:t>
      </w:r>
      <w:r w:rsidR="00212B30">
        <w:t xml:space="preserve"> problem created by the </w:t>
      </w:r>
      <w:r w:rsidR="00307D73">
        <w:t>structure of capitalist economy</w:t>
      </w:r>
      <w:r w:rsidR="00CE2AE3">
        <w:t xml:space="preserve">, and not some intrinsic defect in </w:t>
      </w:r>
      <w:r w:rsidR="00145A39">
        <w:t>a</w:t>
      </w:r>
      <w:r w:rsidR="00CE2AE3">
        <w:t xml:space="preserve"> person</w:t>
      </w:r>
      <w:r w:rsidR="00145A39">
        <w:t>’s character</w:t>
      </w:r>
      <w:r w:rsidR="005973C1">
        <w:t xml:space="preserve">. Here, Gramsci shows how unemployment </w:t>
      </w:r>
      <w:r w:rsidR="00E15CC7">
        <w:t xml:space="preserve">is the result of the </w:t>
      </w:r>
      <w:r w:rsidR="007C7E35">
        <w:t>education industry itself.</w:t>
      </w:r>
      <w:r w:rsidR="0084051B">
        <w:t xml:space="preserve"> Interestingly, t</w:t>
      </w:r>
      <w:r w:rsidR="007C7E35">
        <w:t xml:space="preserve">his wide base of education came into existence </w:t>
      </w:r>
      <w:r w:rsidR="00026EB0">
        <w:t xml:space="preserve">along with the rise of </w:t>
      </w:r>
      <w:r w:rsidR="00531D24">
        <w:t xml:space="preserve">industrialism and </w:t>
      </w:r>
      <w:r w:rsidR="00026EB0">
        <w:t>capitalism</w:t>
      </w:r>
      <w:r w:rsidR="00F6216F">
        <w:t>. F</w:t>
      </w:r>
      <w:r w:rsidR="00EB7FDB">
        <w:t xml:space="preserve">or a fun illustration of this, I </w:t>
      </w:r>
      <w:r w:rsidR="00B965CA">
        <w:t>suggest</w:t>
      </w:r>
      <w:r w:rsidR="00AD2A86">
        <w:t xml:space="preserve"> this</w:t>
      </w:r>
      <w:r w:rsidR="00652BFF">
        <w:t xml:space="preserve"> RSA</w:t>
      </w:r>
      <w:r w:rsidR="00AD2A86">
        <w:t xml:space="preserve"> animation of Ken Robinson’s </w:t>
      </w:r>
      <w:r w:rsidR="003A2E0C">
        <w:t xml:space="preserve">talk on public education </w:t>
      </w:r>
      <w:hyperlink r:id="rId8" w:history="1">
        <w:r w:rsidR="00734DB6" w:rsidRPr="00734DB6">
          <w:rPr>
            <w:rStyle w:val="Hyperlink"/>
          </w:rPr>
          <w:t>https://www.youtube.com/watch?v=zDZFcDGpL4U</w:t>
        </w:r>
      </w:hyperlink>
      <w:r w:rsidR="0039718A">
        <w:t>)</w:t>
      </w:r>
      <w:r w:rsidR="00FD5DD8">
        <w:t>.</w:t>
      </w:r>
      <w:r w:rsidR="001416C4">
        <w:t xml:space="preserve"> </w:t>
      </w:r>
    </w:p>
    <w:p w14:paraId="3B223B51" w14:textId="25967B91" w:rsidR="005519F2" w:rsidRDefault="00F6216F" w:rsidP="00693D90">
      <w:pPr>
        <w:ind w:firstLine="720"/>
        <w:jc w:val="both"/>
      </w:pPr>
      <w:r>
        <w:t>You have also read about this</w:t>
      </w:r>
      <w:r w:rsidR="0032614F">
        <w:t xml:space="preserve"> education system</w:t>
      </w:r>
      <w:r>
        <w:t xml:space="preserve"> in Dickens’ </w:t>
      </w:r>
      <w:r>
        <w:rPr>
          <w:i/>
          <w:iCs/>
        </w:rPr>
        <w:t>Hard Times</w:t>
      </w:r>
      <w:r>
        <w:t xml:space="preserve">. </w:t>
      </w:r>
      <w:r w:rsidR="00A601D9">
        <w:t>You have read</w:t>
      </w:r>
      <w:r>
        <w:t xml:space="preserve"> how Dickens refers to</w:t>
      </w:r>
      <w:r w:rsidR="00114221">
        <w:t xml:space="preserve"> people who are poor, unemployed or in debt in</w:t>
      </w:r>
      <w:r w:rsidR="00081FCF">
        <w:t xml:space="preserve"> his</w:t>
      </w:r>
      <w:r w:rsidR="00114221">
        <w:t xml:space="preserve"> novels. </w:t>
      </w:r>
      <w:r w:rsidR="00A9223B">
        <w:t xml:space="preserve">His representations are sympathetic, but often paternalistic. </w:t>
      </w:r>
      <w:r w:rsidR="000507C2">
        <w:t>T</w:t>
      </w:r>
      <w:r w:rsidR="00114221">
        <w:t xml:space="preserve">he </w:t>
      </w:r>
      <w:r w:rsidR="00462179">
        <w:t>narrative of the self-made man</w:t>
      </w:r>
      <w:r w:rsidR="000507C2">
        <w:t xml:space="preserve"> in </w:t>
      </w:r>
      <w:r w:rsidR="000507C2">
        <w:rPr>
          <w:i/>
          <w:iCs/>
        </w:rPr>
        <w:t>Hard Times</w:t>
      </w:r>
      <w:r w:rsidR="00A6712E">
        <w:t xml:space="preserve"> propagates the idea that </w:t>
      </w:r>
      <w:r w:rsidR="00783931">
        <w:t xml:space="preserve">people are poor and unemployed because they could not “make” themselves, whereas the </w:t>
      </w:r>
      <w:r w:rsidR="0055273E">
        <w:t>Gramsci’s</w:t>
      </w:r>
      <w:r w:rsidR="00783931">
        <w:t xml:space="preserve"> </w:t>
      </w:r>
      <w:r w:rsidR="005A3704">
        <w:t xml:space="preserve">reading of the </w:t>
      </w:r>
      <w:r w:rsidR="00DB323F">
        <w:t xml:space="preserve">problem is that </w:t>
      </w:r>
      <w:r w:rsidR="0055273E">
        <w:t>this unemployment is a result of the structure of the education system.</w:t>
      </w:r>
    </w:p>
    <w:p w14:paraId="756901F0" w14:textId="50CE8E92" w:rsidR="00EC1C8A" w:rsidRDefault="005519F2" w:rsidP="00693D90">
      <w:pPr>
        <w:ind w:firstLine="720"/>
        <w:jc w:val="both"/>
      </w:pPr>
      <w:r>
        <w:t>Gramsci</w:t>
      </w:r>
      <w:r w:rsidR="00693D90">
        <w:t xml:space="preserve"> refers to </w:t>
      </w:r>
      <w:r w:rsidR="00DA14B8">
        <w:t>this</w:t>
      </w:r>
      <w:r>
        <w:t xml:space="preserve"> crisis of unemployment</w:t>
      </w:r>
      <w:r w:rsidR="00DA14B8">
        <w:t xml:space="preserve"> again at the end of the </w:t>
      </w:r>
      <w:r w:rsidR="00DB1A78">
        <w:t xml:space="preserve">section on </w:t>
      </w:r>
      <w:r w:rsidR="00DB35A6">
        <w:t>the formation of intellectuals</w:t>
      </w:r>
      <w:r w:rsidR="00400F12">
        <w:t>, a</w:t>
      </w:r>
      <w:r w:rsidR="00DA055C">
        <w:t>nd</w:t>
      </w:r>
      <w:r w:rsidR="00400F12">
        <w:t xml:space="preserve"> seems to suggest that </w:t>
      </w:r>
      <w:r w:rsidR="00883A07">
        <w:t xml:space="preserve">unionization is a </w:t>
      </w:r>
      <w:r w:rsidR="0004636E">
        <w:t xml:space="preserve">way </w:t>
      </w:r>
      <w:r w:rsidR="00641BF3">
        <w:t>of</w:t>
      </w:r>
      <w:r w:rsidR="0004636E">
        <w:t xml:space="preserve"> address</w:t>
      </w:r>
      <w:r w:rsidR="00641BF3">
        <w:t>ing</w:t>
      </w:r>
      <w:r w:rsidR="0004636E">
        <w:t xml:space="preserve"> this </w:t>
      </w:r>
      <w:r w:rsidR="00DA6696">
        <w:t>crisis</w:t>
      </w:r>
      <w:r w:rsidR="00DB35A6">
        <w:t>:</w:t>
      </w:r>
      <w:r w:rsidR="00B876A6">
        <w:t xml:space="preserve"> “</w:t>
      </w:r>
      <w:r w:rsidR="00D75C47" w:rsidRPr="00D75C47">
        <w:t>Mass formation has standardised individuals both psychologically and in terms of individual qualification and has produced the same phenomena as with other standardised masses: competition which makes necessary organisations for the defence of professions, unemployment, over-production in the schools, emigration, etc</w:t>
      </w:r>
      <w:r w:rsidR="00C7367D">
        <w:t>”</w:t>
      </w:r>
      <w:r w:rsidR="00466615">
        <w:t xml:space="preserve"> (</w:t>
      </w:r>
      <w:r w:rsidR="00B3504D">
        <w:t>28).</w:t>
      </w:r>
      <w:r w:rsidR="00AC00A9">
        <w:t xml:space="preserve"> </w:t>
      </w:r>
      <w:r w:rsidR="00D450A3">
        <w:t>This</w:t>
      </w:r>
      <w:r w:rsidR="00AC00A9">
        <w:t xml:space="preserve"> refers to </w:t>
      </w:r>
      <w:r w:rsidR="004A6691">
        <w:t xml:space="preserve">the necessity of unions, guilds </w:t>
      </w:r>
      <w:r w:rsidR="00BA30C7">
        <w:t xml:space="preserve">and various organizations </w:t>
      </w:r>
      <w:r w:rsidR="004A6691">
        <w:t xml:space="preserve">to </w:t>
      </w:r>
      <w:r w:rsidR="002D3602">
        <w:t xml:space="preserve">defend the rights of workers, </w:t>
      </w:r>
      <w:r w:rsidR="0045444A">
        <w:t xml:space="preserve">unemployed people, students who fall through the cracks of the </w:t>
      </w:r>
      <w:r w:rsidR="00E443D4">
        <w:t>education system</w:t>
      </w:r>
      <w:r w:rsidR="00045230">
        <w:t>, migrant workers</w:t>
      </w:r>
      <w:r w:rsidR="00812E31">
        <w:t xml:space="preserve"> and so on.</w:t>
      </w:r>
    </w:p>
    <w:p w14:paraId="4B4AE4C1" w14:textId="13369D41" w:rsidR="00DA6696" w:rsidRDefault="00DA6696" w:rsidP="00693D90">
      <w:pPr>
        <w:ind w:firstLine="720"/>
        <w:jc w:val="both"/>
      </w:pPr>
    </w:p>
    <w:p w14:paraId="7C60EF39" w14:textId="566BED83" w:rsidR="00704D70" w:rsidRDefault="00EC699C" w:rsidP="00120D73">
      <w:pPr>
        <w:jc w:val="both"/>
        <w:rPr>
          <w:b/>
          <w:bCs/>
          <w:u w:val="single"/>
        </w:rPr>
      </w:pPr>
      <w:r w:rsidRPr="00711042">
        <w:rPr>
          <w:b/>
          <w:bCs/>
          <w:u w:val="single"/>
        </w:rPr>
        <w:t>The relationship between the intellectuals and the world of production</w:t>
      </w:r>
      <w:r w:rsidR="006F6E0B" w:rsidRPr="00711042">
        <w:rPr>
          <w:b/>
          <w:bCs/>
          <w:u w:val="single"/>
        </w:rPr>
        <w:t xml:space="preserve"> </w:t>
      </w:r>
      <w:r w:rsidR="00B3504D">
        <w:rPr>
          <w:b/>
          <w:bCs/>
          <w:u w:val="single"/>
        </w:rPr>
        <w:t>(</w:t>
      </w:r>
      <w:r w:rsidR="006F6E0B" w:rsidRPr="00711042">
        <w:rPr>
          <w:b/>
          <w:bCs/>
          <w:u w:val="single"/>
        </w:rPr>
        <w:t>p.</w:t>
      </w:r>
      <w:r w:rsidR="00711042" w:rsidRPr="00711042">
        <w:rPr>
          <w:b/>
          <w:bCs/>
          <w:u w:val="single"/>
        </w:rPr>
        <w:t xml:space="preserve"> 26</w:t>
      </w:r>
      <w:r w:rsidR="00B3504D">
        <w:rPr>
          <w:b/>
          <w:bCs/>
          <w:u w:val="single"/>
        </w:rPr>
        <w:t>)</w:t>
      </w:r>
    </w:p>
    <w:p w14:paraId="29FCC6E6" w14:textId="77777777" w:rsidR="00E61CE3" w:rsidRDefault="005F056C" w:rsidP="00120D73">
      <w:pPr>
        <w:jc w:val="both"/>
      </w:pPr>
      <w:r>
        <w:t xml:space="preserve">Intellectuals have </w:t>
      </w:r>
      <w:r w:rsidR="00CF6AB5">
        <w:t>a direct relationship with the “fundamental social groups” or classes</w:t>
      </w:r>
      <w:r w:rsidR="0044379E">
        <w:t>, especially organic intellectuals. However, the</w:t>
      </w:r>
      <w:r w:rsidR="00D467A9">
        <w:t>ir relationship with the world of production</w:t>
      </w:r>
      <w:r w:rsidR="00247151">
        <w:t xml:space="preserve"> (or the economic base/structure)</w:t>
      </w:r>
      <w:r w:rsidR="00D467A9">
        <w:t xml:space="preserve"> is mediated by </w:t>
      </w:r>
      <w:r w:rsidR="00B912B0">
        <w:t>the whole fabric of society</w:t>
      </w:r>
      <w:r w:rsidR="000C752E">
        <w:t xml:space="preserve"> </w:t>
      </w:r>
      <w:r w:rsidR="00471399">
        <w:t xml:space="preserve">and the </w:t>
      </w:r>
      <w:r w:rsidR="009F6E6B">
        <w:t>complex of superstructures.</w:t>
      </w:r>
    </w:p>
    <w:p w14:paraId="7A293486" w14:textId="50D70E79" w:rsidR="001F63EF" w:rsidRDefault="00DA3644" w:rsidP="00E61CE3">
      <w:pPr>
        <w:ind w:firstLine="720"/>
        <w:jc w:val="both"/>
      </w:pPr>
      <w:r>
        <w:t>“</w:t>
      </w:r>
      <w:r w:rsidR="00B1590F">
        <w:t>Superstructures</w:t>
      </w:r>
      <w:r>
        <w:t>”</w:t>
      </w:r>
      <w:r w:rsidR="00B1590F">
        <w:t xml:space="preserve"> would include</w:t>
      </w:r>
      <w:r w:rsidR="00996E6F">
        <w:t xml:space="preserve"> the </w:t>
      </w:r>
      <w:r>
        <w:t>legal, political,</w:t>
      </w:r>
      <w:r w:rsidR="00C423C8">
        <w:t xml:space="preserve"> religious, educational, </w:t>
      </w:r>
      <w:r w:rsidR="006369DF">
        <w:t xml:space="preserve">aesthetic and many such </w:t>
      </w:r>
      <w:r w:rsidR="00546C7C">
        <w:t>entities.</w:t>
      </w:r>
      <w:r w:rsidR="00E61CE3">
        <w:t xml:space="preserve"> </w:t>
      </w:r>
      <w:r w:rsidR="00997A70">
        <w:t xml:space="preserve">There are multiple levels of superstructures, but </w:t>
      </w:r>
      <w:r w:rsidR="00D000CD">
        <w:t xml:space="preserve">Gramsci mentions two major </w:t>
      </w:r>
      <w:r w:rsidR="00804AFD">
        <w:t>superstructural levels</w:t>
      </w:r>
      <w:r w:rsidR="00DA29E2">
        <w:t xml:space="preserve"> in this essay</w:t>
      </w:r>
      <w:r w:rsidR="00F538C9">
        <w:t xml:space="preserve">—civil society and </w:t>
      </w:r>
      <w:r w:rsidR="000C204A">
        <w:t>political society.</w:t>
      </w:r>
      <w:r w:rsidR="00927B71">
        <w:t xml:space="preserve"> The text clearly explains </w:t>
      </w:r>
      <w:r w:rsidR="000A0508">
        <w:t xml:space="preserve">(and I am just </w:t>
      </w:r>
      <w:r w:rsidR="00EE3A05">
        <w:t>summarizing</w:t>
      </w:r>
      <w:r w:rsidR="000A0508">
        <w:t xml:space="preserve"> it her</w:t>
      </w:r>
      <w:r w:rsidR="000908E8">
        <w:t>e</w:t>
      </w:r>
      <w:r w:rsidR="000A0508">
        <w:t>)</w:t>
      </w:r>
      <w:r w:rsidR="001F63EF">
        <w:t>:</w:t>
      </w:r>
    </w:p>
    <w:p w14:paraId="5676103F" w14:textId="1846B0B5" w:rsidR="00711042" w:rsidRDefault="00FA4CD6" w:rsidP="00F2529D">
      <w:pPr>
        <w:pStyle w:val="ListParagraph"/>
        <w:numPr>
          <w:ilvl w:val="0"/>
          <w:numId w:val="1"/>
        </w:numPr>
        <w:jc w:val="both"/>
      </w:pPr>
      <w:r>
        <w:t>C</w:t>
      </w:r>
      <w:r w:rsidR="000A0508">
        <w:t xml:space="preserve">ivil society </w:t>
      </w:r>
      <w:r w:rsidR="001F02E2">
        <w:t xml:space="preserve">corresponds to the function of </w:t>
      </w:r>
      <w:r w:rsidR="00A81E59">
        <w:t>hegemony</w:t>
      </w:r>
      <w:r w:rsidR="009A420F">
        <w:t xml:space="preserve"> or social hegemony</w:t>
      </w:r>
      <w:r w:rsidR="00235740">
        <w:t xml:space="preserve"> which creates the </w:t>
      </w:r>
      <w:r w:rsidR="00D4746B">
        <w:t>“</w:t>
      </w:r>
      <w:r w:rsidR="00235740">
        <w:t>spontaneous</w:t>
      </w:r>
      <w:r w:rsidR="00D4746B">
        <w:t>”</w:t>
      </w:r>
      <w:r w:rsidR="00235740">
        <w:t xml:space="preserve"> </w:t>
      </w:r>
      <w:r w:rsidR="00D4746B">
        <w:t xml:space="preserve">consent of </w:t>
      </w:r>
      <w:r w:rsidR="00C32B33">
        <w:t>the masses to the</w:t>
      </w:r>
      <w:r w:rsidR="001007EB">
        <w:t xml:space="preserve"> </w:t>
      </w:r>
      <w:r w:rsidR="0046423E">
        <w:t xml:space="preserve">“general direction imposed </w:t>
      </w:r>
      <w:r w:rsidR="00617D83">
        <w:t xml:space="preserve">on </w:t>
      </w:r>
      <w:r w:rsidR="00617D83">
        <w:lastRenderedPageBreak/>
        <w:t>social life</w:t>
      </w:r>
      <w:r w:rsidR="00456B54">
        <w:t>”</w:t>
      </w:r>
      <w:r w:rsidR="00617D83">
        <w:t xml:space="preserve"> by the dominant</w:t>
      </w:r>
      <w:r w:rsidR="00F030EE">
        <w:t xml:space="preserve"> class.</w:t>
      </w:r>
      <w:r w:rsidR="00635CFD">
        <w:rPr>
          <w:rStyle w:val="FootnoteReference"/>
        </w:rPr>
        <w:footnoteReference w:id="2"/>
      </w:r>
      <w:r w:rsidR="00D708DB">
        <w:t xml:space="preserve"> When you read Louis Althusser’s essay, this will correspond to the Ideological State Apparatuses.</w:t>
      </w:r>
    </w:p>
    <w:p w14:paraId="212F8F12" w14:textId="52701B30" w:rsidR="00F2529D" w:rsidRDefault="00FA4CD6" w:rsidP="00F2529D">
      <w:pPr>
        <w:pStyle w:val="ListParagraph"/>
        <w:numPr>
          <w:ilvl w:val="0"/>
          <w:numId w:val="1"/>
        </w:numPr>
        <w:jc w:val="both"/>
      </w:pPr>
      <w:r>
        <w:t xml:space="preserve">Political society </w:t>
      </w:r>
      <w:r w:rsidR="00D33BDE">
        <w:t>corresponds to direct domination</w:t>
      </w:r>
      <w:r w:rsidR="001914B0">
        <w:t xml:space="preserve"> or political government</w:t>
      </w:r>
      <w:r w:rsidR="00BA3B91">
        <w:t xml:space="preserve">, which uses coercive power </w:t>
      </w:r>
      <w:r w:rsidR="008431B4">
        <w:t xml:space="preserve">and “legally” enforces discipline when “spontaneous” consent </w:t>
      </w:r>
      <w:r w:rsidR="008322F1">
        <w:t>fails.</w:t>
      </w:r>
      <w:r w:rsidR="00D708DB">
        <w:t xml:space="preserve"> This corresponds to Althusser’s Repressive State Apparatus.</w:t>
      </w:r>
    </w:p>
    <w:p w14:paraId="3F5530DB" w14:textId="52FDBDA4" w:rsidR="008322F1" w:rsidRDefault="00517CC0" w:rsidP="008D431F">
      <w:pPr>
        <w:ind w:firstLine="720"/>
        <w:jc w:val="both"/>
      </w:pPr>
      <w:r>
        <w:t xml:space="preserve">Intellectuals are the functionaries of the </w:t>
      </w:r>
      <w:r w:rsidR="00EC21DE">
        <w:t>various levels of the superstructure.</w:t>
      </w:r>
      <w:r w:rsidR="003F6932">
        <w:t xml:space="preserve"> Thus, there is a </w:t>
      </w:r>
      <w:r w:rsidR="005D6742">
        <w:t>division of labour, which creates a hierarchy of intellectual</w:t>
      </w:r>
      <w:r w:rsidR="0007461D">
        <w:t xml:space="preserve">s based on the intrinsic </w:t>
      </w:r>
      <w:r w:rsidR="006A54E2">
        <w:t xml:space="preserve">characteristics of the </w:t>
      </w:r>
      <w:r w:rsidR="00535832">
        <w:t>intellectual activity</w:t>
      </w:r>
      <w:r w:rsidR="008D431F">
        <w:t xml:space="preserve">. At the highest level </w:t>
      </w:r>
      <w:r w:rsidR="003B26E2">
        <w:t>are the creat</w:t>
      </w:r>
      <w:r w:rsidR="003268C6">
        <w:t>or</w:t>
      </w:r>
      <w:r w:rsidR="00774454">
        <w:t>s</w:t>
      </w:r>
      <w:r w:rsidR="003268C6">
        <w:t xml:space="preserve"> of </w:t>
      </w:r>
      <w:r w:rsidR="006E2FD0">
        <w:t>“sciences, philosophy, art</w:t>
      </w:r>
      <w:r w:rsidR="006E6F6D">
        <w:t>,” who perform directive and organizational functions</w:t>
      </w:r>
      <w:r w:rsidR="00360F3B">
        <w:t>.</w:t>
      </w:r>
      <w:r w:rsidR="006E6F6D">
        <w:t xml:space="preserve"> </w:t>
      </w:r>
      <w:r w:rsidR="00360F3B">
        <w:t>A</w:t>
      </w:r>
      <w:r w:rsidR="006E6F6D">
        <w:t>t the lowest level, there are the administrator</w:t>
      </w:r>
      <w:r w:rsidR="009F2EA8">
        <w:t xml:space="preserve">s and </w:t>
      </w:r>
      <w:r w:rsidR="002855CE">
        <w:t>“divulgators of pre-existing, traditional, accumulated intellectual wealth</w:t>
      </w:r>
      <w:r w:rsidR="00513E8B">
        <w:t>.</w:t>
      </w:r>
      <w:r w:rsidR="00D174E9">
        <w:t>”</w:t>
      </w:r>
      <w:r w:rsidR="00383D59">
        <w:t xml:space="preserve"> who do not perform </w:t>
      </w:r>
      <w:r w:rsidR="00513E8B">
        <w:t>directive or organizational functions.</w:t>
      </w:r>
      <w:r w:rsidR="00D174E9">
        <w:t>”</w:t>
      </w:r>
    </w:p>
    <w:p w14:paraId="21CA5A34" w14:textId="5D3D6AA2" w:rsidR="003811D5" w:rsidRDefault="00B43083" w:rsidP="00F0164B">
      <w:pPr>
        <w:ind w:firstLine="720"/>
        <w:jc w:val="both"/>
      </w:pPr>
      <w:r>
        <w:t xml:space="preserve">Gramsci goes on to say that </w:t>
      </w:r>
      <w:r w:rsidR="003C0D07">
        <w:t xml:space="preserve">in the </w:t>
      </w:r>
      <w:r w:rsidR="00462C1A">
        <w:t>modern world, the</w:t>
      </w:r>
      <w:r w:rsidR="00481ECD">
        <w:t xml:space="preserve">re has been a </w:t>
      </w:r>
      <w:r w:rsidR="00127DC2">
        <w:t>mass</w:t>
      </w:r>
      <w:r w:rsidR="00D9400A">
        <w:t>ive</w:t>
      </w:r>
      <w:r w:rsidR="00127DC2">
        <w:t xml:space="preserve"> expansion of </w:t>
      </w:r>
      <w:r w:rsidR="00D9400A">
        <w:t>the category of intellectuals</w:t>
      </w:r>
      <w:r w:rsidR="00371B9C">
        <w:t xml:space="preserve">. The functions </w:t>
      </w:r>
      <w:r w:rsidR="00D9419F">
        <w:t xml:space="preserve">they perform are not justified by </w:t>
      </w:r>
      <w:r w:rsidR="00911953">
        <w:t xml:space="preserve">the necessities of production, but </w:t>
      </w:r>
      <w:r w:rsidR="004C749E">
        <w:t xml:space="preserve">by the political necessities of the </w:t>
      </w:r>
      <w:r w:rsidR="00CE1422">
        <w:t xml:space="preserve">dominant fundamental group (dominant class). In other words, </w:t>
      </w:r>
      <w:r w:rsidR="00C43FC9">
        <w:t>t</w:t>
      </w:r>
      <w:r w:rsidR="00120260">
        <w:t>he mass of intellectuals exist</w:t>
      </w:r>
      <w:r w:rsidR="00CE792E">
        <w:t>s</w:t>
      </w:r>
      <w:r w:rsidR="00120260">
        <w:t xml:space="preserve"> not </w:t>
      </w:r>
      <w:r w:rsidR="00DD5EF2">
        <w:t xml:space="preserve">in order to </w:t>
      </w:r>
      <w:r w:rsidR="00124848">
        <w:t>facilitate production, but to</w:t>
      </w:r>
      <w:r w:rsidR="0011523A">
        <w:t xml:space="preserve"> maintain the hegemony</w:t>
      </w:r>
      <w:r w:rsidR="00C45798">
        <w:t xml:space="preserve"> of</w:t>
      </w:r>
      <w:r w:rsidR="00124848">
        <w:t xml:space="preserve"> the dominant class</w:t>
      </w:r>
      <w:r w:rsidR="00C45798">
        <w:t xml:space="preserve">. </w:t>
      </w:r>
      <w:r w:rsidR="00CE792E">
        <w:t xml:space="preserve">Thus, </w:t>
      </w:r>
      <w:r w:rsidR="0059398C">
        <w:t>intellectuals do not have a direct connection with the world of production.</w:t>
      </w:r>
      <w:r w:rsidR="006B2799">
        <w:t xml:space="preserve"> It is mediated by their interaction with t</w:t>
      </w:r>
      <w:r w:rsidR="00635941">
        <w:t>he</w:t>
      </w:r>
      <w:r w:rsidR="0096297E">
        <w:t xml:space="preserve"> larger social fabric.</w:t>
      </w:r>
    </w:p>
    <w:p w14:paraId="0E839237" w14:textId="4499C317" w:rsidR="00E1716B" w:rsidRDefault="00E1716B" w:rsidP="00E1716B">
      <w:pPr>
        <w:jc w:val="both"/>
      </w:pPr>
    </w:p>
    <w:p w14:paraId="59DE32DA" w14:textId="1347C583" w:rsidR="00E1716B" w:rsidRPr="00A838BD" w:rsidRDefault="00E1716B" w:rsidP="00E1716B">
      <w:pPr>
        <w:jc w:val="both"/>
        <w:rPr>
          <w:b/>
          <w:bCs/>
          <w:u w:val="single"/>
        </w:rPr>
      </w:pPr>
      <w:r w:rsidRPr="00A838BD">
        <w:rPr>
          <w:b/>
          <w:bCs/>
          <w:u w:val="single"/>
        </w:rPr>
        <w:t xml:space="preserve">Necessary reciprocity </w:t>
      </w:r>
      <w:r w:rsidR="00A838BD" w:rsidRPr="00A838BD">
        <w:rPr>
          <w:b/>
          <w:bCs/>
          <w:u w:val="single"/>
        </w:rPr>
        <w:t>between structure and superstructure</w:t>
      </w:r>
    </w:p>
    <w:p w14:paraId="7243BECF" w14:textId="726486D3" w:rsidR="009132E9" w:rsidRDefault="00DC783F" w:rsidP="004C3783">
      <w:pPr>
        <w:jc w:val="both"/>
      </w:pPr>
      <w:r>
        <w:t>Let me bring in</w:t>
      </w:r>
      <w:r w:rsidR="00D32A2D">
        <w:t xml:space="preserve"> an insight from Antonio Santucci here. </w:t>
      </w:r>
      <w:r w:rsidR="00EA3C67">
        <w:t xml:space="preserve">Gramsci </w:t>
      </w:r>
      <w:r w:rsidR="00C01550">
        <w:t xml:space="preserve">theoretical analysis </w:t>
      </w:r>
      <w:r w:rsidR="00136FFB">
        <w:t xml:space="preserve">is based on the “necessary </w:t>
      </w:r>
      <w:r w:rsidR="00EE55F3">
        <w:t xml:space="preserve">reciprocity </w:t>
      </w:r>
      <w:r w:rsidR="003C0996">
        <w:t>between structure and superstructure</w:t>
      </w:r>
      <w:r w:rsidR="00761B95">
        <w:t xml:space="preserve"> (reciprocity that is precisely </w:t>
      </w:r>
      <w:r w:rsidR="00D52802">
        <w:t>the real dialectical process (</w:t>
      </w:r>
      <w:r w:rsidR="00964C2E">
        <w:t>Santucci 151)</w:t>
      </w:r>
      <w:r w:rsidR="00A10450">
        <w:t xml:space="preserve">. </w:t>
      </w:r>
      <w:r w:rsidR="001A2C50" w:rsidRPr="001A2C50">
        <w:t>Although there is no direct relationship between the intellectuals (functionaries of the superstructure) and the world of production (the structure or base), this mediated relationship is worth studying.</w:t>
      </w:r>
      <w:r w:rsidR="001A2C50">
        <w:t xml:space="preserve"> </w:t>
      </w:r>
      <w:r w:rsidR="00457BCF">
        <w:t>According to</w:t>
      </w:r>
      <w:r w:rsidR="00FC3397">
        <w:t xml:space="preserve"> Antonio</w:t>
      </w:r>
      <w:r w:rsidR="00457BCF">
        <w:t xml:space="preserve"> Santucci, </w:t>
      </w:r>
      <w:r w:rsidR="00EA3C67">
        <w:t>Gramsci</w:t>
      </w:r>
      <w:r w:rsidR="00FC3397">
        <w:t>’s</w:t>
      </w:r>
      <w:r w:rsidR="00EA3C67">
        <w:t xml:space="preserve"> </w:t>
      </w:r>
      <w:r w:rsidR="00C01550">
        <w:t xml:space="preserve">theoretical analysis </w:t>
      </w:r>
      <w:r w:rsidR="00136FFB">
        <w:t xml:space="preserve">is based on the “necessary </w:t>
      </w:r>
      <w:r w:rsidR="00EE55F3">
        <w:t xml:space="preserve">reciprocity </w:t>
      </w:r>
      <w:r w:rsidR="003C0996">
        <w:t>between structure and superstructure</w:t>
      </w:r>
      <w:r w:rsidR="00761B95">
        <w:t xml:space="preserve"> (reciprocity that is precisely </w:t>
      </w:r>
      <w:r w:rsidR="00D52802">
        <w:t>the real dialectical process (</w:t>
      </w:r>
      <w:r w:rsidR="00964C2E">
        <w:t>Santucci 151)</w:t>
      </w:r>
      <w:r w:rsidR="00A10450">
        <w:t>.</w:t>
      </w:r>
      <w:r w:rsidR="00EF70A5">
        <w:t xml:space="preserve"> Although </w:t>
      </w:r>
      <w:r w:rsidR="006830DA">
        <w:t>Gramsci believes that</w:t>
      </w:r>
      <w:r w:rsidR="00D70559">
        <w:t xml:space="preserve"> the</w:t>
      </w:r>
      <w:r w:rsidR="001058B6">
        <w:t xml:space="preserve"> structure or the economic base is the defining </w:t>
      </w:r>
      <w:r w:rsidR="00E44D2E">
        <w:t>element in the formation of ideologies,</w:t>
      </w:r>
      <w:r w:rsidR="00D70559">
        <w:t xml:space="preserve"> he still l</w:t>
      </w:r>
      <w:r w:rsidR="00AE4B87">
        <w:t>aid</w:t>
      </w:r>
      <w:r w:rsidR="00D70559">
        <w:t xml:space="preserve"> great emphasis </w:t>
      </w:r>
      <w:r w:rsidR="00AE4B87">
        <w:t>on the study</w:t>
      </w:r>
      <w:r w:rsidR="002E03D0">
        <w:t xml:space="preserve"> </w:t>
      </w:r>
      <w:r w:rsidR="00537922">
        <w:t xml:space="preserve">of </w:t>
      </w:r>
      <w:r w:rsidR="002E03D0">
        <w:t>ideologies</w:t>
      </w:r>
      <w:r w:rsidR="00594059">
        <w:t xml:space="preserve">. </w:t>
      </w:r>
      <w:r w:rsidR="00A6649A">
        <w:t>T</w:t>
      </w:r>
      <w:r w:rsidR="00594059" w:rsidRPr="00594059">
        <w:t>his</w:t>
      </w:r>
      <w:r w:rsidR="00791DA3">
        <w:t xml:space="preserve"> is</w:t>
      </w:r>
      <w:r w:rsidR="00594059" w:rsidRPr="00594059">
        <w:t xml:space="preserve"> in opposition to orthodox Marxists such as Nikolai I. Bukharin, who insisted on an “ultra-materialistic” interpretation of Marxism and saw ideolog</w:t>
      </w:r>
      <w:r w:rsidR="007E7FA8">
        <w:t>ies</w:t>
      </w:r>
      <w:r w:rsidR="00594059" w:rsidRPr="00594059">
        <w:t xml:space="preserve"> as illusory appearances which didn’t require much critical analysis.</w:t>
      </w:r>
    </w:p>
    <w:p w14:paraId="3C8600CF" w14:textId="2C0FFBE5" w:rsidR="00277E04" w:rsidRDefault="001628D9" w:rsidP="00B1271A">
      <w:pPr>
        <w:ind w:firstLine="720"/>
        <w:jc w:val="both"/>
      </w:pPr>
      <w:r>
        <w:t>Intellectuals</w:t>
      </w:r>
      <w:r>
        <w:t xml:space="preserve"> play an important role in the </w:t>
      </w:r>
      <w:r w:rsidR="00971B2C">
        <w:t>formation of ideologies</w:t>
      </w:r>
      <w:r w:rsidR="0076659A">
        <w:t xml:space="preserve">. These ideologies are </w:t>
      </w:r>
      <w:r w:rsidR="00366D46">
        <w:t>“powerful tools of political rule</w:t>
      </w:r>
      <w:r w:rsidR="00972350">
        <w:t xml:space="preserve">” (Santucci 152). </w:t>
      </w:r>
      <w:r w:rsidR="00060500">
        <w:t xml:space="preserve">Thus, </w:t>
      </w:r>
      <w:r w:rsidR="00971903">
        <w:t>for</w:t>
      </w:r>
      <w:r w:rsidR="00060500">
        <w:t xml:space="preserve"> an emerging class to </w:t>
      </w:r>
      <w:r w:rsidR="004C3E23">
        <w:t xml:space="preserve">capture political power, it </w:t>
      </w:r>
      <w:r w:rsidR="000A51B7">
        <w:t>is</w:t>
      </w:r>
      <w:r w:rsidR="004C3E23">
        <w:t xml:space="preserve"> important to study </w:t>
      </w:r>
      <w:r w:rsidR="00A60AD7">
        <w:t xml:space="preserve">ideologies and </w:t>
      </w:r>
      <w:r w:rsidR="004C3E23">
        <w:t>the role of intellectuals in society</w:t>
      </w:r>
      <w:r w:rsidR="00797E61">
        <w:t>.</w:t>
      </w:r>
    </w:p>
    <w:p w14:paraId="5A639CA7" w14:textId="5C9EAC97" w:rsidR="003F3A41" w:rsidRDefault="003F3A41" w:rsidP="00797E61">
      <w:pPr>
        <w:ind w:firstLine="720"/>
        <w:jc w:val="both"/>
      </w:pPr>
    </w:p>
    <w:p w14:paraId="4E500B60" w14:textId="41A6974C" w:rsidR="003F3A41" w:rsidRDefault="003F3A41" w:rsidP="003F3A41">
      <w:pPr>
        <w:jc w:val="both"/>
        <w:rPr>
          <w:b/>
          <w:bCs/>
          <w:u w:val="single"/>
        </w:rPr>
      </w:pPr>
      <w:r w:rsidRPr="003F3A41">
        <w:rPr>
          <w:b/>
          <w:bCs/>
          <w:u w:val="single"/>
        </w:rPr>
        <w:t>My responses to some questions</w:t>
      </w:r>
    </w:p>
    <w:p w14:paraId="2F07100F" w14:textId="3CFFD3EF" w:rsidR="003F3A41" w:rsidRDefault="003F3A41" w:rsidP="003F3A41">
      <w:pPr>
        <w:jc w:val="both"/>
        <w:rPr>
          <w:b/>
          <w:bCs/>
          <w:u w:val="single"/>
        </w:rPr>
      </w:pPr>
    </w:p>
    <w:p w14:paraId="655F97C8" w14:textId="58B66C1E" w:rsidR="00133E70" w:rsidRDefault="001A0C03" w:rsidP="003F3A41">
      <w:pPr>
        <w:jc w:val="both"/>
        <w:rPr>
          <w:b/>
          <w:bCs/>
        </w:rPr>
      </w:pPr>
      <w:r>
        <w:rPr>
          <w:b/>
          <w:bCs/>
        </w:rPr>
        <w:lastRenderedPageBreak/>
        <w:t xml:space="preserve">How to apply </w:t>
      </w:r>
      <w:r w:rsidR="00E65A7F">
        <w:rPr>
          <w:b/>
          <w:bCs/>
        </w:rPr>
        <w:t>Gramsci to our study of literature</w:t>
      </w:r>
    </w:p>
    <w:p w14:paraId="141A1B31" w14:textId="60EF51F6" w:rsidR="009C6DB5" w:rsidRDefault="003556D5" w:rsidP="009C6DB5">
      <w:pPr>
        <w:jc w:val="both"/>
      </w:pPr>
      <w:r>
        <w:t xml:space="preserve">Most of the theories we read in the </w:t>
      </w:r>
      <w:r w:rsidR="00CC22EB">
        <w:t>L</w:t>
      </w:r>
      <w:r>
        <w:t xml:space="preserve">iterary </w:t>
      </w:r>
      <w:r w:rsidR="00CC22EB">
        <w:t>T</w:t>
      </w:r>
      <w:r>
        <w:t xml:space="preserve">heory paper introduce us to </w:t>
      </w:r>
      <w:r w:rsidR="00502849">
        <w:t xml:space="preserve">ways of </w:t>
      </w:r>
      <w:r w:rsidR="00A80975">
        <w:t xml:space="preserve">understanding </w:t>
      </w:r>
      <w:r w:rsidR="00A15C92">
        <w:t>society from different angles</w:t>
      </w:r>
      <w:r w:rsidR="008105E2">
        <w:t>—class, gender, language, psychology, etc. So</w:t>
      </w:r>
      <w:r w:rsidR="00796D75">
        <w:t>,</w:t>
      </w:r>
      <w:r w:rsidR="008105E2">
        <w:t xml:space="preserve"> these theories, unlike </w:t>
      </w:r>
      <w:r w:rsidR="001208A4">
        <w:t xml:space="preserve">the readings in the Literary Criticism paper, </w:t>
      </w:r>
      <w:r w:rsidR="004821C4">
        <w:t xml:space="preserve">do not refer </w:t>
      </w:r>
      <w:r w:rsidR="005C202F">
        <w:t xml:space="preserve">only to literature. </w:t>
      </w:r>
      <w:r w:rsidR="00031847">
        <w:t xml:space="preserve">Rather, they help us to understand the </w:t>
      </w:r>
      <w:r w:rsidR="00B119A4">
        <w:t>working</w:t>
      </w:r>
      <w:r w:rsidR="00980072">
        <w:t>s</w:t>
      </w:r>
      <w:r w:rsidR="00B119A4">
        <w:t xml:space="preserve"> of society and culture, of which literature is a part.</w:t>
      </w:r>
      <w:r w:rsidR="00DA2045">
        <w:t xml:space="preserve"> </w:t>
      </w:r>
      <w:r w:rsidR="00C01321">
        <w:t>I think this</w:t>
      </w:r>
      <w:r w:rsidR="007650FE" w:rsidRPr="007650FE">
        <w:t xml:space="preserve"> critical understanding of the world </w:t>
      </w:r>
      <w:r w:rsidR="00F11BCD">
        <w:t xml:space="preserve">around you </w:t>
      </w:r>
      <w:r w:rsidR="00915B40">
        <w:t>will</w:t>
      </w:r>
      <w:r w:rsidR="007650FE" w:rsidRPr="007650FE">
        <w:t xml:space="preserve"> inform how you read literature.</w:t>
      </w:r>
    </w:p>
    <w:p w14:paraId="27ED4C99" w14:textId="7915D7A6" w:rsidR="00727D73" w:rsidRDefault="00C81391" w:rsidP="00232367">
      <w:pPr>
        <w:ind w:firstLine="720"/>
        <w:jc w:val="both"/>
      </w:pPr>
      <w:r>
        <w:t xml:space="preserve">In </w:t>
      </w:r>
      <w:r w:rsidR="006300D1">
        <w:t xml:space="preserve">“The Formation of </w:t>
      </w:r>
      <w:r w:rsidR="009505AA">
        <w:t>the Intellectuals</w:t>
      </w:r>
      <w:r w:rsidR="00BA0718">
        <w:t>,</w:t>
      </w:r>
      <w:r w:rsidR="002B7755">
        <w:t>” Gramsci</w:t>
      </w:r>
      <w:r w:rsidR="000D2B97">
        <w:t xml:space="preserve"> </w:t>
      </w:r>
      <w:r w:rsidR="00670624">
        <w:t>describes the</w:t>
      </w:r>
      <w:r w:rsidR="006B01DF">
        <w:t xml:space="preserve"> various levels of the superstructures within which </w:t>
      </w:r>
      <w:proofErr w:type="gramStart"/>
      <w:r w:rsidR="00B1150A">
        <w:t>intellectuals</w:t>
      </w:r>
      <w:proofErr w:type="gramEnd"/>
      <w:r w:rsidR="00B1150A">
        <w:t xml:space="preserve"> function. </w:t>
      </w:r>
      <w:r w:rsidR="00821C03">
        <w:t>H</w:t>
      </w:r>
      <w:r w:rsidR="00D535FA">
        <w:t>e help</w:t>
      </w:r>
      <w:r w:rsidR="00875E65">
        <w:t>s</w:t>
      </w:r>
      <w:r w:rsidR="00D535FA">
        <w:t xml:space="preserve"> scholars</w:t>
      </w:r>
      <w:r w:rsidR="00875E65">
        <w:t xml:space="preserve"> and creators</w:t>
      </w:r>
      <w:r w:rsidR="00D535FA">
        <w:t xml:space="preserve"> of </w:t>
      </w:r>
      <w:r w:rsidR="00243EBB">
        <w:t xml:space="preserve">literature to understand their position and role within the superstructure. </w:t>
      </w:r>
      <w:r w:rsidR="00B1150A">
        <w:t xml:space="preserve">According to him, </w:t>
      </w:r>
      <w:r w:rsidR="000A39BD">
        <w:t>“</w:t>
      </w:r>
      <w:r w:rsidR="00CD339A">
        <w:t>the creators of the</w:t>
      </w:r>
      <w:r w:rsidR="00D551BA">
        <w:t xml:space="preserve"> various</w:t>
      </w:r>
      <w:r w:rsidR="00CD339A">
        <w:t xml:space="preserve"> </w:t>
      </w:r>
      <w:r w:rsidR="000A39BD">
        <w:t>sciences</w:t>
      </w:r>
      <w:r w:rsidR="003C3476">
        <w:t>, philosophy, art</w:t>
      </w:r>
      <w:r w:rsidR="0026780F">
        <w:t xml:space="preserve">, etc.” </w:t>
      </w:r>
      <w:r w:rsidR="003745B4">
        <w:t>are placed highest in the</w:t>
      </w:r>
      <w:r w:rsidR="00243EBB">
        <w:t xml:space="preserve"> hierarchy of intellectuals in </w:t>
      </w:r>
      <w:r w:rsidR="008421F0">
        <w:t xml:space="preserve">modern society and play </w:t>
      </w:r>
      <w:r w:rsidR="00603CE8">
        <w:t xml:space="preserve">an organizational </w:t>
      </w:r>
      <w:r w:rsidR="00BD4020">
        <w:t>and directive role.</w:t>
      </w:r>
      <w:r w:rsidR="0070427C">
        <w:t xml:space="preserve"> </w:t>
      </w:r>
      <w:r w:rsidR="00774126">
        <w:t>One’s</w:t>
      </w:r>
      <w:r w:rsidR="003A567F">
        <w:t xml:space="preserve"> class affiliation will </w:t>
      </w:r>
      <w:r w:rsidR="00774126">
        <w:t xml:space="preserve">determine whether one is </w:t>
      </w:r>
      <w:r w:rsidR="0077433F">
        <w:t>an organic or traditional intellectual.</w:t>
      </w:r>
    </w:p>
    <w:p w14:paraId="04C793A2" w14:textId="6DD72E92" w:rsidR="002D3622" w:rsidRDefault="00FE4399" w:rsidP="003E6D94">
      <w:pPr>
        <w:ind w:firstLine="720"/>
        <w:jc w:val="both"/>
      </w:pPr>
      <w:r>
        <w:t xml:space="preserve">This essay reminds the literary scholar to place themselves </w:t>
      </w:r>
      <w:r w:rsidR="0016016B">
        <w:t xml:space="preserve">as well as the text within the </w:t>
      </w:r>
      <w:r w:rsidR="00DC3C6F">
        <w:t>superstructure.</w:t>
      </w:r>
      <w:r w:rsidR="00BE6941">
        <w:t xml:space="preserve"> It is very important to </w:t>
      </w:r>
      <w:r w:rsidR="0067579D">
        <w:t xml:space="preserve">recognize that </w:t>
      </w:r>
      <w:r w:rsidR="00AB27D3">
        <w:t>the scholar is not an objective observer of literary phenomena, but an individual with a specific subject position which influences the</w:t>
      </w:r>
      <w:r w:rsidR="00203C37">
        <w:t>ir</w:t>
      </w:r>
      <w:r w:rsidR="00AB27D3">
        <w:t xml:space="preserve"> analysis</w:t>
      </w:r>
      <w:r w:rsidR="00203C37">
        <w:t xml:space="preserve"> of the text.</w:t>
      </w:r>
      <w:r w:rsidR="0021743C">
        <w:t xml:space="preserve"> Similarly, </w:t>
      </w:r>
      <w:r w:rsidR="00DE457C">
        <w:t xml:space="preserve">we have to place the author too within the </w:t>
      </w:r>
      <w:r w:rsidR="00772156">
        <w:t xml:space="preserve">superstructure and the text within the </w:t>
      </w:r>
      <w:r w:rsidR="00D2082E">
        <w:t>ideology. What is the</w:t>
      </w:r>
      <w:r w:rsidR="00044E9B">
        <w:t xml:space="preserve"> class affiliation of the author? </w:t>
      </w:r>
      <w:r w:rsidR="00D4747F">
        <w:t xml:space="preserve">What kind of ideology does the text </w:t>
      </w:r>
      <w:r w:rsidR="0062036D">
        <w:t>create or reinforce?</w:t>
      </w:r>
      <w:r w:rsidR="00227F44">
        <w:t xml:space="preserve"> </w:t>
      </w:r>
      <w:r w:rsidR="006E4EBB">
        <w:t>When we critique Charles Dickens</w:t>
      </w:r>
      <w:r w:rsidR="00835B4D">
        <w:t xml:space="preserve">’ </w:t>
      </w:r>
      <w:r w:rsidR="00835B4D">
        <w:rPr>
          <w:i/>
          <w:iCs/>
        </w:rPr>
        <w:t>Hard Times</w:t>
      </w:r>
      <w:r w:rsidR="00835B4D">
        <w:t xml:space="preserve"> as a text that reinforces </w:t>
      </w:r>
      <w:r w:rsidR="008D2E31">
        <w:t>bourgeois ideas of upward mobility</w:t>
      </w:r>
      <w:r w:rsidR="002C6155">
        <w:t xml:space="preserve">, the narrative of the self-made man, </w:t>
      </w:r>
      <w:r w:rsidR="00526123">
        <w:t xml:space="preserve">we are applying </w:t>
      </w:r>
      <w:r w:rsidR="003039A6">
        <w:t xml:space="preserve">Gramsci or </w:t>
      </w:r>
      <w:r w:rsidR="006E4ADB">
        <w:t>Marxism in general</w:t>
      </w:r>
      <w:r w:rsidR="00903C05">
        <w:t>.</w:t>
      </w:r>
    </w:p>
    <w:p w14:paraId="5B1238D1" w14:textId="70E3EB52" w:rsidR="00C9320C" w:rsidRDefault="003E6D94" w:rsidP="0046712C">
      <w:pPr>
        <w:ind w:firstLine="720"/>
        <w:jc w:val="both"/>
      </w:pPr>
      <w:r>
        <w:t xml:space="preserve">There is a beautiful </w:t>
      </w:r>
      <w:r w:rsidR="000C2B1A">
        <w:t xml:space="preserve">description of the role of the intellectual </w:t>
      </w:r>
      <w:r w:rsidR="00CC4781">
        <w:t xml:space="preserve">in another section of </w:t>
      </w:r>
      <w:r w:rsidR="00355306">
        <w:t xml:space="preserve">the </w:t>
      </w:r>
      <w:r w:rsidR="00355306" w:rsidRPr="00F66629">
        <w:rPr>
          <w:i/>
          <w:iCs/>
        </w:rPr>
        <w:t>Prison Notebooks</w:t>
      </w:r>
      <w:r w:rsidR="0042727D">
        <w:t xml:space="preserve"> which you don’t have in your syllabus, but I think you</w:t>
      </w:r>
      <w:r w:rsidR="0055349D">
        <w:t xml:space="preserve"> would find relevant to </w:t>
      </w:r>
      <w:r w:rsidR="00660BB7">
        <w:t>literary creation a</w:t>
      </w:r>
      <w:r w:rsidR="00F66629">
        <w:t>nd</w:t>
      </w:r>
      <w:r w:rsidR="00660BB7">
        <w:t xml:space="preserve"> </w:t>
      </w:r>
      <w:r w:rsidR="00110477">
        <w:t xml:space="preserve">scholarship. </w:t>
      </w:r>
      <w:r w:rsidR="008A11E5">
        <w:t>It</w:t>
      </w:r>
      <w:r w:rsidR="00E74886">
        <w:t xml:space="preserve"> is the section titled “</w:t>
      </w:r>
      <w:r w:rsidR="00A920BE">
        <w:t>Passage from Knowing to Understanding and to Feeling and vice versa</w:t>
      </w:r>
      <w:r w:rsidR="001E1015">
        <w:t xml:space="preserve"> from Feeling to Understanding and to Knowing.” </w:t>
      </w:r>
      <w:r w:rsidR="00A920BE">
        <w:t xml:space="preserve"> </w:t>
      </w:r>
      <w:r w:rsidR="00D70AAA">
        <w:t xml:space="preserve">Kate Crehan </w:t>
      </w:r>
      <w:r w:rsidR="00D87C5F">
        <w:t>refers to</w:t>
      </w:r>
      <w:r w:rsidR="001E1015">
        <w:t xml:space="preserve"> </w:t>
      </w:r>
      <w:r w:rsidR="00D70AAA">
        <w:t>this section in</w:t>
      </w:r>
      <w:r w:rsidR="00D87C5F">
        <w:t xml:space="preserve"> her book</w:t>
      </w:r>
      <w:r w:rsidR="00D70AAA">
        <w:t xml:space="preserve"> </w:t>
      </w:r>
      <w:r w:rsidR="00746CE8">
        <w:rPr>
          <w:i/>
          <w:iCs/>
        </w:rPr>
        <w:t>Gramsci, Culture and Anthropology</w:t>
      </w:r>
      <w:r w:rsidR="001E1015">
        <w:t xml:space="preserve"> and</w:t>
      </w:r>
      <w:r w:rsidR="00C530DD">
        <w:t xml:space="preserve"> </w:t>
      </w:r>
      <w:r w:rsidR="00D87C5F">
        <w:t>explains</w:t>
      </w:r>
      <w:r w:rsidR="0074430D">
        <w:t xml:space="preserve">, “It is intellectuals who </w:t>
      </w:r>
      <w:r w:rsidR="00EE3D2F">
        <w:t xml:space="preserve">transform the incoherent and fragmentary </w:t>
      </w:r>
      <w:r w:rsidR="00886199">
        <w:t xml:space="preserve">‘feelings’ of those who live a particular class position into a coherent </w:t>
      </w:r>
      <w:r w:rsidR="00AE7095">
        <w:t>and reasoned account of the world as it appears from that position</w:t>
      </w:r>
      <w:r w:rsidR="00A351FF">
        <w:t>.</w:t>
      </w:r>
      <w:r w:rsidR="00AE7095">
        <w:t xml:space="preserve">” </w:t>
      </w:r>
      <w:r w:rsidR="0010745B">
        <w:t xml:space="preserve">According to Gramsci, </w:t>
      </w:r>
      <w:r w:rsidR="002C33DE">
        <w:t>an intellectual cannot create knowledge</w:t>
      </w:r>
      <w:r w:rsidR="008E57B3">
        <w:t xml:space="preserve"> or politics-history without</w:t>
      </w:r>
      <w:r w:rsidR="00BE3F12">
        <w:t xml:space="preserve"> the “sentimental</w:t>
      </w:r>
      <w:r w:rsidR="000E7721">
        <w:t xml:space="preserve"> connection between intellectuals and people-nation” (Crehan</w:t>
      </w:r>
      <w:r w:rsidR="009632AB">
        <w:t xml:space="preserve"> 130)</w:t>
      </w:r>
      <w:r w:rsidR="00C9320C">
        <w:t>.</w:t>
      </w:r>
      <w:r w:rsidR="0046712C">
        <w:t xml:space="preserve"> In my opinion, c</w:t>
      </w:r>
      <w:r w:rsidR="00880D09">
        <w:t>r</w:t>
      </w:r>
      <w:r w:rsidR="0046712C">
        <w:t>eative writers</w:t>
      </w:r>
      <w:r w:rsidR="00880D09">
        <w:t xml:space="preserve"> </w:t>
      </w:r>
      <w:r w:rsidR="00E44F5E">
        <w:t>have the ability to</w:t>
      </w:r>
      <w:r w:rsidR="00C41D5E">
        <w:t xml:space="preserve"> transform </w:t>
      </w:r>
      <w:r w:rsidR="003D4C3D">
        <w:t xml:space="preserve">the incoherent and fragmented feelings </w:t>
      </w:r>
      <w:r w:rsidR="00EB2C6B">
        <w:t xml:space="preserve">of people </w:t>
      </w:r>
      <w:r w:rsidR="00BD0C72">
        <w:t xml:space="preserve">into </w:t>
      </w:r>
      <w:r w:rsidR="00241396">
        <w:t xml:space="preserve">a </w:t>
      </w:r>
      <w:r w:rsidR="004D1EEC">
        <w:t>coherent</w:t>
      </w:r>
      <w:r w:rsidR="00241396">
        <w:t xml:space="preserve"> and reasoned account.</w:t>
      </w:r>
      <w:r w:rsidR="004D1EEC">
        <w:t xml:space="preserve"> </w:t>
      </w:r>
      <w:r w:rsidR="00241396">
        <w:t>I borrow this view from an essay by Roland Bleiker on Neruda titled “</w:t>
      </w:r>
      <w:r w:rsidR="004D283F" w:rsidRPr="004D283F">
        <w:t>Pablo Neruda and the Struggle for Political Memory</w:t>
      </w:r>
      <w:r w:rsidR="000155DE">
        <w:t>,</w:t>
      </w:r>
      <w:r w:rsidR="004D283F">
        <w:t>”</w:t>
      </w:r>
      <w:r w:rsidR="000155DE">
        <w:t xml:space="preserve"> where he argues that </w:t>
      </w:r>
      <w:r w:rsidR="00A627B1">
        <w:t xml:space="preserve">through his poetry, Neruda helps to create political memory out of the </w:t>
      </w:r>
      <w:r w:rsidR="00EF4023">
        <w:t>“</w:t>
      </w:r>
      <w:r w:rsidR="00EF4023" w:rsidRPr="00EF4023">
        <w:t>faint voices and perspectives</w:t>
      </w:r>
      <w:r w:rsidR="00EF4023">
        <w:t xml:space="preserve">,” the “whispers” of </w:t>
      </w:r>
      <w:r w:rsidR="00811F87">
        <w:t>the least privileged sections of society. Bleiker does not mention Gramsci</w:t>
      </w:r>
      <w:r w:rsidR="00FD6918">
        <w:t xml:space="preserve"> in his essay, but I </w:t>
      </w:r>
      <w:r w:rsidR="00D95A5A">
        <w:t xml:space="preserve">hear echoes of Gramsci in </w:t>
      </w:r>
      <w:r w:rsidR="00D87C5F">
        <w:t>his argument</w:t>
      </w:r>
      <w:r w:rsidR="00D95A5A">
        <w:t>.</w:t>
      </w:r>
      <w:r w:rsidR="00E702BF">
        <w:t xml:space="preserve"> I </w:t>
      </w:r>
      <w:r w:rsidR="00464DE1">
        <w:t>tend to</w:t>
      </w:r>
      <w:r w:rsidR="00E702BF">
        <w:t xml:space="preserve"> use this </w:t>
      </w:r>
      <w:r w:rsidR="00E73837">
        <w:t>line of analysis whenever I read poetry</w:t>
      </w:r>
      <w:r w:rsidR="004E347C">
        <w:t>, especially poetry that is avowedly political.</w:t>
      </w:r>
    </w:p>
    <w:p w14:paraId="0B6CA443" w14:textId="77777777" w:rsidR="00782477" w:rsidRDefault="007E399B" w:rsidP="00232367">
      <w:pPr>
        <w:ind w:firstLine="720"/>
        <w:jc w:val="both"/>
      </w:pPr>
      <w:r>
        <w:t xml:space="preserve">One can also use Gramsci’s analysis of </w:t>
      </w:r>
      <w:r w:rsidR="00B274D2">
        <w:t xml:space="preserve">the superstructure to analyze the </w:t>
      </w:r>
      <w:r w:rsidR="00F642AA">
        <w:t xml:space="preserve">depiction of the social structure </w:t>
      </w:r>
      <w:r w:rsidR="003E60B9">
        <w:t xml:space="preserve">in </w:t>
      </w:r>
      <w:r w:rsidR="00C76C2F">
        <w:t>fiction</w:t>
      </w:r>
      <w:r w:rsidR="00C83835">
        <w:t xml:space="preserve"> or drama</w:t>
      </w:r>
      <w:r w:rsidR="00C76C2F">
        <w:t xml:space="preserve">, for instance, what are the classes represented in the </w:t>
      </w:r>
      <w:r w:rsidR="00C83835">
        <w:t>text</w:t>
      </w:r>
      <w:r w:rsidR="00B301A8">
        <w:t>?</w:t>
      </w:r>
      <w:r w:rsidR="00841A83">
        <w:t xml:space="preserve"> </w:t>
      </w:r>
      <w:r w:rsidR="00B301A8">
        <w:t>W</w:t>
      </w:r>
      <w:r w:rsidR="00841A83">
        <w:t>hat are the class relations?</w:t>
      </w:r>
      <w:r w:rsidR="00665098">
        <w:t xml:space="preserve"> What are the competing ideologies in the </w:t>
      </w:r>
      <w:r w:rsidR="00B301A8">
        <w:t xml:space="preserve">narrative? What are the competing ideologies in the author’s </w:t>
      </w:r>
      <w:r w:rsidR="007F5696">
        <w:t>style of writing?</w:t>
      </w:r>
    </w:p>
    <w:p w14:paraId="764FA299" w14:textId="67807357" w:rsidR="007F5696" w:rsidRPr="002B08CA" w:rsidRDefault="00893103" w:rsidP="00232367">
      <w:pPr>
        <w:ind w:firstLine="720"/>
        <w:jc w:val="both"/>
      </w:pPr>
      <w:r>
        <w:lastRenderedPageBreak/>
        <w:t>T</w:t>
      </w:r>
      <w:r w:rsidR="007F5696">
        <w:t>hese are the various ways in which your knowledge of Gramsci can help you to analyze texts</w:t>
      </w:r>
      <w:r w:rsidR="00387E95">
        <w:t xml:space="preserve">. I will send you </w:t>
      </w:r>
      <w:r w:rsidR="001A029E">
        <w:t xml:space="preserve">a section from Raman Selden’s book </w:t>
      </w:r>
      <w:r w:rsidR="00596B01">
        <w:rPr>
          <w:i/>
          <w:iCs/>
        </w:rPr>
        <w:t xml:space="preserve">Practising Theory and </w:t>
      </w:r>
      <w:r w:rsidR="008B2B15">
        <w:rPr>
          <w:i/>
          <w:iCs/>
        </w:rPr>
        <w:t>Reading Literature</w:t>
      </w:r>
      <w:r w:rsidR="00D1455C">
        <w:t xml:space="preserve">, which </w:t>
      </w:r>
      <w:r w:rsidR="00FD1405">
        <w:t>has</w:t>
      </w:r>
      <w:r w:rsidR="00D1455C">
        <w:t xml:space="preserve"> illustrations</w:t>
      </w:r>
      <w:r w:rsidR="00115854">
        <w:t xml:space="preserve"> </w:t>
      </w:r>
      <w:r w:rsidR="00D1455C">
        <w:t xml:space="preserve">of Marxist analyses of </w:t>
      </w:r>
      <w:r w:rsidR="00BD2046">
        <w:t xml:space="preserve">Daniel </w:t>
      </w:r>
      <w:r w:rsidR="00F618A3">
        <w:t xml:space="preserve">Defoe’s </w:t>
      </w:r>
      <w:r w:rsidR="00F618A3">
        <w:rPr>
          <w:i/>
          <w:iCs/>
        </w:rPr>
        <w:t>Moll Flanders</w:t>
      </w:r>
      <w:r w:rsidR="00F618A3">
        <w:t xml:space="preserve">, </w:t>
      </w:r>
      <w:r w:rsidR="00706CC0">
        <w:t xml:space="preserve">James Joyce’s </w:t>
      </w:r>
      <w:r w:rsidR="00706CC0">
        <w:rPr>
          <w:i/>
          <w:iCs/>
        </w:rPr>
        <w:t>Ulysses</w:t>
      </w:r>
      <w:r w:rsidR="002F30F4">
        <w:t xml:space="preserve"> and William Shakespeare’s </w:t>
      </w:r>
      <w:r w:rsidR="002B08CA">
        <w:rPr>
          <w:i/>
          <w:iCs/>
        </w:rPr>
        <w:t xml:space="preserve">King Lear </w:t>
      </w:r>
      <w:r w:rsidR="002B08CA">
        <w:t xml:space="preserve">and </w:t>
      </w:r>
      <w:r w:rsidR="002B08CA">
        <w:rPr>
          <w:i/>
          <w:iCs/>
        </w:rPr>
        <w:t>Twelfth Night</w:t>
      </w:r>
      <w:r w:rsidR="002B08CA">
        <w:t xml:space="preserve">. You can pick and choose </w:t>
      </w:r>
      <w:r w:rsidR="00AE369E">
        <w:t xml:space="preserve">which sections you read based on </w:t>
      </w:r>
      <w:r w:rsidR="004F2E2D">
        <w:t xml:space="preserve">your familiarity with the </w:t>
      </w:r>
      <w:r w:rsidR="00340978">
        <w:t>authors/texts.</w:t>
      </w:r>
      <w:r w:rsidR="002B08CA">
        <w:t xml:space="preserve"> </w:t>
      </w:r>
    </w:p>
    <w:p w14:paraId="1D0E1760" w14:textId="77777777" w:rsidR="009C6DB5" w:rsidRDefault="009C6DB5" w:rsidP="009C6DB5">
      <w:pPr>
        <w:jc w:val="both"/>
        <w:rPr>
          <w:b/>
          <w:bCs/>
        </w:rPr>
      </w:pPr>
    </w:p>
    <w:p w14:paraId="0495212B" w14:textId="2907321C" w:rsidR="009C6DB5" w:rsidRPr="009C6DB5" w:rsidRDefault="009C6DB5" w:rsidP="009C6DB5">
      <w:pPr>
        <w:jc w:val="both"/>
        <w:rPr>
          <w:b/>
          <w:bCs/>
        </w:rPr>
      </w:pPr>
      <w:r w:rsidRPr="009C6DB5">
        <w:rPr>
          <w:b/>
          <w:bCs/>
        </w:rPr>
        <w:t>What does Gramsci mean when he uses the word “caste”?</w:t>
      </w:r>
    </w:p>
    <w:p w14:paraId="682617C1" w14:textId="3D729C04" w:rsidR="009C6DB5" w:rsidRPr="00264DDC" w:rsidRDefault="005402C0" w:rsidP="009C6DB5">
      <w:pPr>
        <w:jc w:val="both"/>
      </w:pPr>
      <w:r w:rsidRPr="005402C0">
        <w:t>When the term “caste” is used in these translations of Gramsci, it refers to class groupings which do not have a fundamental role to play in the relations of production.</w:t>
      </w:r>
      <w:r w:rsidR="003B462E">
        <w:t xml:space="preserve"> For example, the aristocracy.</w:t>
      </w:r>
      <w:r>
        <w:t xml:space="preserve"> </w:t>
      </w:r>
      <w:r w:rsidR="009C6DB5" w:rsidRPr="009C6DB5">
        <w:t xml:space="preserve">Please refer to footnote no. 1 (in page 30) in the essay in your textbook </w:t>
      </w:r>
      <w:r w:rsidR="009C6DB5" w:rsidRPr="009C6DB5">
        <w:rPr>
          <w:i/>
          <w:iCs/>
        </w:rPr>
        <w:t>Theorisms</w:t>
      </w:r>
      <w:r>
        <w:t xml:space="preserve"> for </w:t>
      </w:r>
      <w:r w:rsidR="0018383D">
        <w:t>more on Gramsci’s terminology.</w:t>
      </w:r>
      <w:r w:rsidR="000572C9">
        <w:t xml:space="preserve"> There is also a small section in </w:t>
      </w:r>
      <w:r w:rsidR="001B2CCC">
        <w:t>Hoare and Smith</w:t>
      </w:r>
      <w:r w:rsidR="00014D21">
        <w:t xml:space="preserve">’s preface to the </w:t>
      </w:r>
      <w:r w:rsidR="00264DDC">
        <w:rPr>
          <w:i/>
          <w:iCs/>
        </w:rPr>
        <w:t>Selections from the Prison Notebooks</w:t>
      </w:r>
      <w:r w:rsidR="00264DDC">
        <w:t>, which I’ll try to send to you.</w:t>
      </w:r>
    </w:p>
    <w:p w14:paraId="411CEA36" w14:textId="77777777" w:rsidR="00000000" w:rsidRDefault="003B462E" w:rsidP="003F3A41">
      <w:pPr>
        <w:jc w:val="both"/>
      </w:pPr>
    </w:p>
    <w:p w14:paraId="134299A4" w14:textId="096E3B3F" w:rsidR="00383B7D" w:rsidRDefault="00383B7D" w:rsidP="009C6DB5">
      <w:pPr>
        <w:jc w:val="both"/>
      </w:pPr>
    </w:p>
    <w:p w14:paraId="36AB3748" w14:textId="77777777" w:rsidR="000C7C28" w:rsidRDefault="00383B7D" w:rsidP="000C7C28">
      <w:pPr>
        <w:ind w:firstLine="720"/>
        <w:jc w:val="both"/>
      </w:pPr>
      <w:r>
        <w:t>That is all for today.</w:t>
      </w:r>
      <w:r w:rsidR="000C7C28">
        <w:t xml:space="preserve"> </w:t>
      </w:r>
      <w:r w:rsidR="00FA5035">
        <w:t>Take good care of yourselves.</w:t>
      </w:r>
    </w:p>
    <w:p w14:paraId="34F53B86" w14:textId="77777777" w:rsidR="00403FBF" w:rsidRDefault="00E42AD0" w:rsidP="00403FBF">
      <w:pPr>
        <w:jc w:val="right"/>
      </w:pPr>
      <w:r>
        <w:t>Your teacher,</w:t>
      </w:r>
    </w:p>
    <w:p w14:paraId="4AD2F83A" w14:textId="45338BE1" w:rsidR="00FA5035" w:rsidRDefault="00F2426B" w:rsidP="00403FBF">
      <w:pPr>
        <w:jc w:val="right"/>
      </w:pPr>
      <w:r>
        <w:t>PD.</w:t>
      </w:r>
    </w:p>
    <w:p w14:paraId="11A7C75E" w14:textId="77777777" w:rsidR="00C95CD5" w:rsidRDefault="00C95CD5" w:rsidP="0077432D"/>
    <w:p w14:paraId="247B2BD9" w14:textId="77777777" w:rsidR="00C95CD5" w:rsidRDefault="00C95CD5" w:rsidP="0077432D"/>
    <w:p w14:paraId="2102D990" w14:textId="77777777" w:rsidR="005C1306" w:rsidRDefault="00C95CD5" w:rsidP="005C1306">
      <w:r>
        <w:t xml:space="preserve">P. S. </w:t>
      </w:r>
      <w:r w:rsidR="0077432D">
        <w:t>Here are the details about the books I have mentione</w:t>
      </w:r>
      <w:r w:rsidR="00192880">
        <w:t>d in these notes:</w:t>
      </w:r>
    </w:p>
    <w:p w14:paraId="690A5692" w14:textId="77777777" w:rsidR="00E461A2" w:rsidRDefault="00E461A2" w:rsidP="005C1306">
      <w:pPr>
        <w:ind w:left="720" w:hanging="720"/>
      </w:pPr>
      <w:r w:rsidRPr="005018DA">
        <w:t>Bleiker</w:t>
      </w:r>
      <w:r>
        <w:t>,</w:t>
      </w:r>
      <w:r w:rsidRPr="005018DA">
        <w:t xml:space="preserve"> Roland</w:t>
      </w:r>
      <w:r>
        <w:t>.</w:t>
      </w:r>
      <w:r w:rsidRPr="005018DA">
        <w:t xml:space="preserve"> </w:t>
      </w:r>
      <w:r>
        <w:t>“</w:t>
      </w:r>
      <w:r w:rsidRPr="00EE5D0E">
        <w:t>Pablo Neruda and the Struggle for Political Memory</w:t>
      </w:r>
      <w:r>
        <w:t>.”</w:t>
      </w:r>
      <w:r w:rsidRPr="00EE5D0E">
        <w:t xml:space="preserve"> </w:t>
      </w:r>
      <w:r w:rsidRPr="00F8023D">
        <w:rPr>
          <w:i/>
          <w:iCs/>
        </w:rPr>
        <w:t>Third World Quarterly</w:t>
      </w:r>
      <w:r>
        <w:t xml:space="preserve"> </w:t>
      </w:r>
      <w:r w:rsidRPr="00EE5D0E">
        <w:t>20.6 (1999)</w:t>
      </w:r>
      <w:r>
        <w:t>:</w:t>
      </w:r>
      <w:r w:rsidRPr="00EE5D0E">
        <w:t xml:space="preserve"> 1129-1142</w:t>
      </w:r>
      <w:r>
        <w:t xml:space="preserve">. </w:t>
      </w:r>
      <w:r w:rsidRPr="00801907">
        <w:t>Jstor</w:t>
      </w:r>
      <w:r>
        <w:t xml:space="preserve">. </w:t>
      </w:r>
      <w:r w:rsidRPr="00801907">
        <w:t>Web</w:t>
      </w:r>
      <w:r>
        <w:t>.</w:t>
      </w:r>
      <w:r w:rsidRPr="00EE5D0E">
        <w:t xml:space="preserve"> 1</w:t>
      </w:r>
      <w:r>
        <w:t xml:space="preserve"> Mar. </w:t>
      </w:r>
      <w:r w:rsidRPr="00EE5D0E">
        <w:t>2017</w:t>
      </w:r>
    </w:p>
    <w:p w14:paraId="4CA7FCEC" w14:textId="77777777" w:rsidR="00E461A2" w:rsidRDefault="00E461A2" w:rsidP="005C1306">
      <w:pPr>
        <w:ind w:left="720" w:hanging="720"/>
      </w:pPr>
      <w:r w:rsidRPr="0001669A">
        <w:t xml:space="preserve">Crehan, Kate. </w:t>
      </w:r>
      <w:r w:rsidRPr="0001669A">
        <w:rPr>
          <w:i/>
          <w:iCs/>
        </w:rPr>
        <w:t>Gramsci, Culture and Anthropology.</w:t>
      </w:r>
      <w:r>
        <w:t xml:space="preserve"> </w:t>
      </w:r>
      <w:r w:rsidRPr="0001669A">
        <w:t>London: Pluto Press, 2002. Print.</w:t>
      </w:r>
    </w:p>
    <w:p w14:paraId="639EDA6D" w14:textId="77777777" w:rsidR="00E461A2" w:rsidRDefault="00E461A2" w:rsidP="005C1306">
      <w:pPr>
        <w:ind w:left="720" w:hanging="720"/>
      </w:pPr>
      <w:r w:rsidRPr="00E821EA">
        <w:t xml:space="preserve">Santucci, Antonio A. </w:t>
      </w:r>
      <w:r w:rsidRPr="00E821EA">
        <w:rPr>
          <w:i/>
          <w:iCs/>
        </w:rPr>
        <w:t xml:space="preserve">Antonio Gramsci. </w:t>
      </w:r>
      <w:r w:rsidRPr="00E821EA">
        <w:t>tr. Graziella Di Mauro and Salvatore Engel-Di Mauro.</w:t>
      </w:r>
      <w:r>
        <w:t xml:space="preserve"> </w:t>
      </w:r>
      <w:r w:rsidRPr="00E821EA">
        <w:t>New York: Monthly Review Press, 2010. Print.</w:t>
      </w:r>
    </w:p>
    <w:p w14:paraId="602E68A1" w14:textId="3699EA9A" w:rsidR="00E461A2" w:rsidRDefault="00E461A2" w:rsidP="005C1306">
      <w:pPr>
        <w:ind w:left="720" w:hanging="720"/>
      </w:pPr>
      <w:r>
        <w:t xml:space="preserve">Selden, Raman. </w:t>
      </w:r>
      <w:r w:rsidRPr="00DA2FC7">
        <w:rPr>
          <w:i/>
          <w:iCs/>
        </w:rPr>
        <w:t>Practising Theory and Reading Literatur</w:t>
      </w:r>
      <w:r w:rsidRPr="00625422">
        <w:rPr>
          <w:i/>
          <w:iCs/>
        </w:rPr>
        <w:t>e: An Introduction</w:t>
      </w:r>
      <w:r>
        <w:t xml:space="preserve">. </w:t>
      </w:r>
      <w:r w:rsidRPr="000F3598">
        <w:t>Kindle ed.</w:t>
      </w:r>
      <w:r>
        <w:t>,</w:t>
      </w:r>
      <w:r w:rsidRPr="000F3598">
        <w:t xml:space="preserve"> </w:t>
      </w:r>
      <w:r>
        <w:t>London: Routledge, 1989. Print</w:t>
      </w:r>
    </w:p>
    <w:p w14:paraId="49C9EB37" w14:textId="6AD7F874" w:rsidR="002231B9" w:rsidRPr="00D41860" w:rsidRDefault="007E0A64" w:rsidP="005C1306">
      <w:pPr>
        <w:ind w:left="720" w:hanging="720"/>
      </w:pPr>
      <w:r>
        <w:t>Hoare</w:t>
      </w:r>
      <w:r w:rsidR="00BC7E4E">
        <w:t>, Quintin and Geoffrey Nowell-Smith</w:t>
      </w:r>
      <w:r w:rsidR="00BE7041">
        <w:t>, ed. and trans.</w:t>
      </w:r>
      <w:r w:rsidR="00D41860">
        <w:t xml:space="preserve"> </w:t>
      </w:r>
      <w:r w:rsidR="00D41860">
        <w:rPr>
          <w:i/>
          <w:iCs/>
        </w:rPr>
        <w:t xml:space="preserve">Antonio Gramsci: Selections from the </w:t>
      </w:r>
      <w:bookmarkStart w:id="0" w:name="_GoBack"/>
      <w:bookmarkEnd w:id="0"/>
      <w:r w:rsidR="00D41860">
        <w:rPr>
          <w:i/>
          <w:iCs/>
        </w:rPr>
        <w:t>Prison Notebooks</w:t>
      </w:r>
      <w:r w:rsidR="00D41860">
        <w:t xml:space="preserve">. </w:t>
      </w:r>
      <w:r w:rsidR="00933A41">
        <w:t xml:space="preserve">1971. </w:t>
      </w:r>
      <w:r w:rsidR="00075FC0">
        <w:t>Delhi:</w:t>
      </w:r>
      <w:r w:rsidR="002A4204">
        <w:t xml:space="preserve"> Aakar, 2015. Print.</w:t>
      </w:r>
    </w:p>
    <w:sectPr w:rsidR="002231B9" w:rsidRPr="00D41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C7BF4" w14:textId="77777777" w:rsidR="001B05A0" w:rsidRDefault="001B05A0" w:rsidP="00635CFD">
      <w:pPr>
        <w:spacing w:after="0" w:line="240" w:lineRule="auto"/>
      </w:pPr>
      <w:r>
        <w:separator/>
      </w:r>
    </w:p>
  </w:endnote>
  <w:endnote w:type="continuationSeparator" w:id="0">
    <w:p w14:paraId="57B2B2C0" w14:textId="77777777" w:rsidR="001B05A0" w:rsidRDefault="001B05A0" w:rsidP="00635CFD">
      <w:pPr>
        <w:spacing w:after="0" w:line="240" w:lineRule="auto"/>
      </w:pPr>
      <w:r>
        <w:continuationSeparator/>
      </w:r>
    </w:p>
  </w:endnote>
  <w:endnote w:type="continuationNotice" w:id="1">
    <w:p w14:paraId="41682B6D" w14:textId="77777777" w:rsidR="004B1C91" w:rsidRDefault="004B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B689" w14:textId="77777777" w:rsidR="001B05A0" w:rsidRDefault="001B05A0" w:rsidP="00635CFD">
      <w:pPr>
        <w:spacing w:after="0" w:line="240" w:lineRule="auto"/>
      </w:pPr>
      <w:r>
        <w:separator/>
      </w:r>
    </w:p>
  </w:footnote>
  <w:footnote w:type="continuationSeparator" w:id="0">
    <w:p w14:paraId="2F37C372" w14:textId="77777777" w:rsidR="001B05A0" w:rsidRDefault="001B05A0" w:rsidP="00635CFD">
      <w:pPr>
        <w:spacing w:after="0" w:line="240" w:lineRule="auto"/>
      </w:pPr>
      <w:r>
        <w:continuationSeparator/>
      </w:r>
    </w:p>
  </w:footnote>
  <w:footnote w:type="continuationNotice" w:id="1">
    <w:p w14:paraId="1FEAABE7" w14:textId="77777777" w:rsidR="004B1C91" w:rsidRDefault="004B1C91">
      <w:pPr>
        <w:spacing w:after="0" w:line="240" w:lineRule="auto"/>
      </w:pPr>
    </w:p>
  </w:footnote>
  <w:footnote w:id="2">
    <w:p w14:paraId="249C32B1" w14:textId="50C540FE" w:rsidR="001B05A0" w:rsidRDefault="001B05A0">
      <w:pPr>
        <w:pStyle w:val="FootnoteText"/>
      </w:pPr>
      <w:r>
        <w:rPr>
          <w:rStyle w:val="FootnoteReference"/>
        </w:rPr>
        <w:footnoteRef/>
      </w:r>
      <w:r>
        <w:t xml:space="preserve"> Gramsci uses “dominant fundamental group” as a euphemism for “class”.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12098"/>
    <w:multiLevelType w:val="hybridMultilevel"/>
    <w:tmpl w:val="044631AC"/>
    <w:lvl w:ilvl="0" w:tplc="AFD0563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FB"/>
    <w:rsid w:val="000116F2"/>
    <w:rsid w:val="00011AED"/>
    <w:rsid w:val="000121B0"/>
    <w:rsid w:val="00013FE6"/>
    <w:rsid w:val="00014D21"/>
    <w:rsid w:val="000155DE"/>
    <w:rsid w:val="0001669A"/>
    <w:rsid w:val="000236D9"/>
    <w:rsid w:val="00024E8A"/>
    <w:rsid w:val="00026EB0"/>
    <w:rsid w:val="00031847"/>
    <w:rsid w:val="00031AF3"/>
    <w:rsid w:val="00044E9B"/>
    <w:rsid w:val="00045230"/>
    <w:rsid w:val="00045AEB"/>
    <w:rsid w:val="0004636E"/>
    <w:rsid w:val="000507C2"/>
    <w:rsid w:val="00051DBA"/>
    <w:rsid w:val="000572C9"/>
    <w:rsid w:val="00057413"/>
    <w:rsid w:val="00060500"/>
    <w:rsid w:val="00061509"/>
    <w:rsid w:val="00062373"/>
    <w:rsid w:val="0007461D"/>
    <w:rsid w:val="00075FC0"/>
    <w:rsid w:val="000815B5"/>
    <w:rsid w:val="00081FCF"/>
    <w:rsid w:val="000908E8"/>
    <w:rsid w:val="000A0508"/>
    <w:rsid w:val="000A39BD"/>
    <w:rsid w:val="000A51B7"/>
    <w:rsid w:val="000A7DF8"/>
    <w:rsid w:val="000C0564"/>
    <w:rsid w:val="000C204A"/>
    <w:rsid w:val="000C2B1A"/>
    <w:rsid w:val="000C5ED3"/>
    <w:rsid w:val="000C752E"/>
    <w:rsid w:val="000C7C28"/>
    <w:rsid w:val="000D2B00"/>
    <w:rsid w:val="000D2B97"/>
    <w:rsid w:val="000E3D59"/>
    <w:rsid w:val="000E7721"/>
    <w:rsid w:val="000F2B27"/>
    <w:rsid w:val="000F3598"/>
    <w:rsid w:val="001007EB"/>
    <w:rsid w:val="0010401C"/>
    <w:rsid w:val="001058B6"/>
    <w:rsid w:val="0010745B"/>
    <w:rsid w:val="00110477"/>
    <w:rsid w:val="00114221"/>
    <w:rsid w:val="00114A04"/>
    <w:rsid w:val="0011523A"/>
    <w:rsid w:val="001154C9"/>
    <w:rsid w:val="00115854"/>
    <w:rsid w:val="00120260"/>
    <w:rsid w:val="001208A4"/>
    <w:rsid w:val="00120D73"/>
    <w:rsid w:val="0012407A"/>
    <w:rsid w:val="00124848"/>
    <w:rsid w:val="0012578F"/>
    <w:rsid w:val="00127DC2"/>
    <w:rsid w:val="00133E70"/>
    <w:rsid w:val="00136FFB"/>
    <w:rsid w:val="001416C4"/>
    <w:rsid w:val="001442E7"/>
    <w:rsid w:val="00145A39"/>
    <w:rsid w:val="001503B4"/>
    <w:rsid w:val="00150A55"/>
    <w:rsid w:val="0016016B"/>
    <w:rsid w:val="00161D7F"/>
    <w:rsid w:val="001628D9"/>
    <w:rsid w:val="00164D25"/>
    <w:rsid w:val="001665A8"/>
    <w:rsid w:val="001753E9"/>
    <w:rsid w:val="00175E67"/>
    <w:rsid w:val="0018383D"/>
    <w:rsid w:val="001912E9"/>
    <w:rsid w:val="001914B0"/>
    <w:rsid w:val="00192880"/>
    <w:rsid w:val="001A029E"/>
    <w:rsid w:val="001A0C03"/>
    <w:rsid w:val="001A2C50"/>
    <w:rsid w:val="001A4852"/>
    <w:rsid w:val="001A5C56"/>
    <w:rsid w:val="001B05A0"/>
    <w:rsid w:val="001B2CCC"/>
    <w:rsid w:val="001B2F21"/>
    <w:rsid w:val="001B6526"/>
    <w:rsid w:val="001C36EB"/>
    <w:rsid w:val="001C69A2"/>
    <w:rsid w:val="001D1BA4"/>
    <w:rsid w:val="001E1015"/>
    <w:rsid w:val="001F02E2"/>
    <w:rsid w:val="001F1C95"/>
    <w:rsid w:val="001F5976"/>
    <w:rsid w:val="001F63EF"/>
    <w:rsid w:val="00203C37"/>
    <w:rsid w:val="00212B30"/>
    <w:rsid w:val="00213A7B"/>
    <w:rsid w:val="0021743C"/>
    <w:rsid w:val="0022167C"/>
    <w:rsid w:val="002231B9"/>
    <w:rsid w:val="0022615F"/>
    <w:rsid w:val="00227F44"/>
    <w:rsid w:val="00230EF8"/>
    <w:rsid w:val="00232367"/>
    <w:rsid w:val="002352B9"/>
    <w:rsid w:val="00235453"/>
    <w:rsid w:val="00235740"/>
    <w:rsid w:val="00241396"/>
    <w:rsid w:val="00243EBB"/>
    <w:rsid w:val="00247151"/>
    <w:rsid w:val="002528ED"/>
    <w:rsid w:val="00257C4E"/>
    <w:rsid w:val="00264DDC"/>
    <w:rsid w:val="0026780F"/>
    <w:rsid w:val="00277E04"/>
    <w:rsid w:val="00282A80"/>
    <w:rsid w:val="002855CE"/>
    <w:rsid w:val="00296DE8"/>
    <w:rsid w:val="00296ECC"/>
    <w:rsid w:val="002A4204"/>
    <w:rsid w:val="002A4B76"/>
    <w:rsid w:val="002B08CA"/>
    <w:rsid w:val="002B5E47"/>
    <w:rsid w:val="002B6529"/>
    <w:rsid w:val="002B7755"/>
    <w:rsid w:val="002C1632"/>
    <w:rsid w:val="002C33DE"/>
    <w:rsid w:val="002C6155"/>
    <w:rsid w:val="002D3602"/>
    <w:rsid w:val="002D3622"/>
    <w:rsid w:val="002D49B5"/>
    <w:rsid w:val="002E03D0"/>
    <w:rsid w:val="002E20A0"/>
    <w:rsid w:val="002E3A0A"/>
    <w:rsid w:val="002F01D3"/>
    <w:rsid w:val="002F0659"/>
    <w:rsid w:val="002F1124"/>
    <w:rsid w:val="002F30F4"/>
    <w:rsid w:val="003039A6"/>
    <w:rsid w:val="0030506C"/>
    <w:rsid w:val="00305F49"/>
    <w:rsid w:val="00307D73"/>
    <w:rsid w:val="00312C4F"/>
    <w:rsid w:val="00323F88"/>
    <w:rsid w:val="0032614F"/>
    <w:rsid w:val="0032631E"/>
    <w:rsid w:val="003268C6"/>
    <w:rsid w:val="0032702B"/>
    <w:rsid w:val="0033214E"/>
    <w:rsid w:val="00332979"/>
    <w:rsid w:val="00340978"/>
    <w:rsid w:val="003424F9"/>
    <w:rsid w:val="00355306"/>
    <w:rsid w:val="003556D5"/>
    <w:rsid w:val="003563CC"/>
    <w:rsid w:val="0035692F"/>
    <w:rsid w:val="00360F3B"/>
    <w:rsid w:val="003655B4"/>
    <w:rsid w:val="00366D46"/>
    <w:rsid w:val="00371B9C"/>
    <w:rsid w:val="003745B4"/>
    <w:rsid w:val="003811D5"/>
    <w:rsid w:val="00381B9B"/>
    <w:rsid w:val="00383B7D"/>
    <w:rsid w:val="00383D59"/>
    <w:rsid w:val="00384484"/>
    <w:rsid w:val="003849E6"/>
    <w:rsid w:val="00387E95"/>
    <w:rsid w:val="003939E4"/>
    <w:rsid w:val="003944DA"/>
    <w:rsid w:val="0039718A"/>
    <w:rsid w:val="003A0D95"/>
    <w:rsid w:val="003A2CFD"/>
    <w:rsid w:val="003A2E0C"/>
    <w:rsid w:val="003A567F"/>
    <w:rsid w:val="003B1733"/>
    <w:rsid w:val="003B26E2"/>
    <w:rsid w:val="003B462E"/>
    <w:rsid w:val="003C066F"/>
    <w:rsid w:val="003C0996"/>
    <w:rsid w:val="003C0D07"/>
    <w:rsid w:val="003C3476"/>
    <w:rsid w:val="003D3C2B"/>
    <w:rsid w:val="003D4C3D"/>
    <w:rsid w:val="003D5C86"/>
    <w:rsid w:val="003D6457"/>
    <w:rsid w:val="003E51B3"/>
    <w:rsid w:val="003E60B9"/>
    <w:rsid w:val="003E6D94"/>
    <w:rsid w:val="003F3A41"/>
    <w:rsid w:val="003F6932"/>
    <w:rsid w:val="00400F12"/>
    <w:rsid w:val="00403085"/>
    <w:rsid w:val="00403FBF"/>
    <w:rsid w:val="00412DC1"/>
    <w:rsid w:val="00415A42"/>
    <w:rsid w:val="0042727D"/>
    <w:rsid w:val="00427418"/>
    <w:rsid w:val="0043255E"/>
    <w:rsid w:val="00432F98"/>
    <w:rsid w:val="0044379E"/>
    <w:rsid w:val="004439A3"/>
    <w:rsid w:val="0045444A"/>
    <w:rsid w:val="00456B54"/>
    <w:rsid w:val="00457BCF"/>
    <w:rsid w:val="00462179"/>
    <w:rsid w:val="00462C1A"/>
    <w:rsid w:val="0046423E"/>
    <w:rsid w:val="00464DE1"/>
    <w:rsid w:val="00466615"/>
    <w:rsid w:val="0046712C"/>
    <w:rsid w:val="00471399"/>
    <w:rsid w:val="00471E18"/>
    <w:rsid w:val="00481ECD"/>
    <w:rsid w:val="004821C4"/>
    <w:rsid w:val="004A432C"/>
    <w:rsid w:val="004A6691"/>
    <w:rsid w:val="004A7355"/>
    <w:rsid w:val="004A7655"/>
    <w:rsid w:val="004B1C91"/>
    <w:rsid w:val="004C3783"/>
    <w:rsid w:val="004C3E23"/>
    <w:rsid w:val="004C749E"/>
    <w:rsid w:val="004D1EEC"/>
    <w:rsid w:val="004D283F"/>
    <w:rsid w:val="004D7C6F"/>
    <w:rsid w:val="004E2B36"/>
    <w:rsid w:val="004E347C"/>
    <w:rsid w:val="004E7D5B"/>
    <w:rsid w:val="004F2E2D"/>
    <w:rsid w:val="005018DA"/>
    <w:rsid w:val="00502849"/>
    <w:rsid w:val="00513E8B"/>
    <w:rsid w:val="005156FB"/>
    <w:rsid w:val="00516F66"/>
    <w:rsid w:val="00517CC0"/>
    <w:rsid w:val="00520162"/>
    <w:rsid w:val="005236C1"/>
    <w:rsid w:val="00526123"/>
    <w:rsid w:val="005263CD"/>
    <w:rsid w:val="00531D24"/>
    <w:rsid w:val="00535832"/>
    <w:rsid w:val="00535F86"/>
    <w:rsid w:val="005374DC"/>
    <w:rsid w:val="00537922"/>
    <w:rsid w:val="005402C0"/>
    <w:rsid w:val="005439E1"/>
    <w:rsid w:val="0054461B"/>
    <w:rsid w:val="00546C7C"/>
    <w:rsid w:val="0055186A"/>
    <w:rsid w:val="005519F2"/>
    <w:rsid w:val="0055273E"/>
    <w:rsid w:val="0055349D"/>
    <w:rsid w:val="00557BF5"/>
    <w:rsid w:val="0056014B"/>
    <w:rsid w:val="00562896"/>
    <w:rsid w:val="0057044A"/>
    <w:rsid w:val="00576EE5"/>
    <w:rsid w:val="00586062"/>
    <w:rsid w:val="0059398C"/>
    <w:rsid w:val="00594059"/>
    <w:rsid w:val="00596B01"/>
    <w:rsid w:val="005973C1"/>
    <w:rsid w:val="005A1098"/>
    <w:rsid w:val="005A23F2"/>
    <w:rsid w:val="005A2EB1"/>
    <w:rsid w:val="005A3704"/>
    <w:rsid w:val="005C1306"/>
    <w:rsid w:val="005C202F"/>
    <w:rsid w:val="005C2236"/>
    <w:rsid w:val="005D412A"/>
    <w:rsid w:val="005D64E8"/>
    <w:rsid w:val="005D6742"/>
    <w:rsid w:val="005E3682"/>
    <w:rsid w:val="005E7D2A"/>
    <w:rsid w:val="005F02EE"/>
    <w:rsid w:val="005F056C"/>
    <w:rsid w:val="005F0901"/>
    <w:rsid w:val="005F13C4"/>
    <w:rsid w:val="00603CE8"/>
    <w:rsid w:val="00605170"/>
    <w:rsid w:val="006076C9"/>
    <w:rsid w:val="00616210"/>
    <w:rsid w:val="00617D83"/>
    <w:rsid w:val="0062036D"/>
    <w:rsid w:val="00623B97"/>
    <w:rsid w:val="00625422"/>
    <w:rsid w:val="006300D1"/>
    <w:rsid w:val="0063071F"/>
    <w:rsid w:val="00632B14"/>
    <w:rsid w:val="00634E8A"/>
    <w:rsid w:val="00635941"/>
    <w:rsid w:val="00635CFD"/>
    <w:rsid w:val="006369DF"/>
    <w:rsid w:val="0064150F"/>
    <w:rsid w:val="00641BF3"/>
    <w:rsid w:val="00652BFF"/>
    <w:rsid w:val="0065375D"/>
    <w:rsid w:val="00654E54"/>
    <w:rsid w:val="00660BB7"/>
    <w:rsid w:val="00665098"/>
    <w:rsid w:val="006673D2"/>
    <w:rsid w:val="00670624"/>
    <w:rsid w:val="0067579D"/>
    <w:rsid w:val="00677F73"/>
    <w:rsid w:val="00682EE6"/>
    <w:rsid w:val="006830DA"/>
    <w:rsid w:val="0068511E"/>
    <w:rsid w:val="006876BF"/>
    <w:rsid w:val="006916F9"/>
    <w:rsid w:val="00692EB6"/>
    <w:rsid w:val="00693D90"/>
    <w:rsid w:val="0069443B"/>
    <w:rsid w:val="006A178E"/>
    <w:rsid w:val="006A54E2"/>
    <w:rsid w:val="006B01DF"/>
    <w:rsid w:val="006B2799"/>
    <w:rsid w:val="006C6476"/>
    <w:rsid w:val="006D343D"/>
    <w:rsid w:val="006E2FD0"/>
    <w:rsid w:val="006E4ADB"/>
    <w:rsid w:val="006E4EBB"/>
    <w:rsid w:val="006E6F6D"/>
    <w:rsid w:val="006F01DA"/>
    <w:rsid w:val="006F0C88"/>
    <w:rsid w:val="006F6E0B"/>
    <w:rsid w:val="0070427C"/>
    <w:rsid w:val="00704D70"/>
    <w:rsid w:val="00706CC0"/>
    <w:rsid w:val="00711042"/>
    <w:rsid w:val="0072027E"/>
    <w:rsid w:val="0072120B"/>
    <w:rsid w:val="00727D73"/>
    <w:rsid w:val="00734DB6"/>
    <w:rsid w:val="007357BB"/>
    <w:rsid w:val="0074430D"/>
    <w:rsid w:val="00746CE8"/>
    <w:rsid w:val="00746F4D"/>
    <w:rsid w:val="00750ABE"/>
    <w:rsid w:val="00761B95"/>
    <w:rsid w:val="007650FE"/>
    <w:rsid w:val="0076659A"/>
    <w:rsid w:val="00772156"/>
    <w:rsid w:val="00774126"/>
    <w:rsid w:val="0077432D"/>
    <w:rsid w:val="0077433F"/>
    <w:rsid w:val="00774454"/>
    <w:rsid w:val="007755EB"/>
    <w:rsid w:val="00782477"/>
    <w:rsid w:val="00783931"/>
    <w:rsid w:val="00784A99"/>
    <w:rsid w:val="0078676A"/>
    <w:rsid w:val="0078776E"/>
    <w:rsid w:val="00791DA3"/>
    <w:rsid w:val="00796D75"/>
    <w:rsid w:val="00797E61"/>
    <w:rsid w:val="007A16D3"/>
    <w:rsid w:val="007A28BC"/>
    <w:rsid w:val="007B481B"/>
    <w:rsid w:val="007B7C98"/>
    <w:rsid w:val="007C44AC"/>
    <w:rsid w:val="007C7E35"/>
    <w:rsid w:val="007E0A64"/>
    <w:rsid w:val="007E399B"/>
    <w:rsid w:val="007E496E"/>
    <w:rsid w:val="007E5883"/>
    <w:rsid w:val="007E6482"/>
    <w:rsid w:val="007E7FA8"/>
    <w:rsid w:val="007F0910"/>
    <w:rsid w:val="007F5696"/>
    <w:rsid w:val="00801907"/>
    <w:rsid w:val="0080243B"/>
    <w:rsid w:val="00804AFD"/>
    <w:rsid w:val="008105E2"/>
    <w:rsid w:val="00811F87"/>
    <w:rsid w:val="00812E31"/>
    <w:rsid w:val="00821C03"/>
    <w:rsid w:val="0082369E"/>
    <w:rsid w:val="00823F01"/>
    <w:rsid w:val="008279F9"/>
    <w:rsid w:val="008322F1"/>
    <w:rsid w:val="00832759"/>
    <w:rsid w:val="00835739"/>
    <w:rsid w:val="00835B4D"/>
    <w:rsid w:val="0084051B"/>
    <w:rsid w:val="00840C67"/>
    <w:rsid w:val="00841A83"/>
    <w:rsid w:val="008421F0"/>
    <w:rsid w:val="0084307F"/>
    <w:rsid w:val="008431B4"/>
    <w:rsid w:val="00845960"/>
    <w:rsid w:val="00852725"/>
    <w:rsid w:val="00866861"/>
    <w:rsid w:val="00875E65"/>
    <w:rsid w:val="00880D09"/>
    <w:rsid w:val="00883A07"/>
    <w:rsid w:val="00886199"/>
    <w:rsid w:val="00886276"/>
    <w:rsid w:val="00893103"/>
    <w:rsid w:val="0089759D"/>
    <w:rsid w:val="008A11E5"/>
    <w:rsid w:val="008A773D"/>
    <w:rsid w:val="008B08C5"/>
    <w:rsid w:val="008B2B15"/>
    <w:rsid w:val="008B7367"/>
    <w:rsid w:val="008C2125"/>
    <w:rsid w:val="008C3E69"/>
    <w:rsid w:val="008D18B7"/>
    <w:rsid w:val="008D2E31"/>
    <w:rsid w:val="008D431F"/>
    <w:rsid w:val="008D485C"/>
    <w:rsid w:val="008D4D60"/>
    <w:rsid w:val="008E078C"/>
    <w:rsid w:val="008E3404"/>
    <w:rsid w:val="008E57B3"/>
    <w:rsid w:val="008E782A"/>
    <w:rsid w:val="00903C05"/>
    <w:rsid w:val="00911953"/>
    <w:rsid w:val="009132E9"/>
    <w:rsid w:val="00915B40"/>
    <w:rsid w:val="00916FCC"/>
    <w:rsid w:val="00921617"/>
    <w:rsid w:val="00926178"/>
    <w:rsid w:val="00927B71"/>
    <w:rsid w:val="00932353"/>
    <w:rsid w:val="00933A41"/>
    <w:rsid w:val="00933C76"/>
    <w:rsid w:val="00937DC3"/>
    <w:rsid w:val="00943BE4"/>
    <w:rsid w:val="00945A22"/>
    <w:rsid w:val="00947CFB"/>
    <w:rsid w:val="009505AA"/>
    <w:rsid w:val="00952D37"/>
    <w:rsid w:val="0096297E"/>
    <w:rsid w:val="00962F2F"/>
    <w:rsid w:val="009632AB"/>
    <w:rsid w:val="00964C2E"/>
    <w:rsid w:val="00970F2A"/>
    <w:rsid w:val="00971903"/>
    <w:rsid w:val="00971B2C"/>
    <w:rsid w:val="00972350"/>
    <w:rsid w:val="0097568E"/>
    <w:rsid w:val="00980072"/>
    <w:rsid w:val="00983856"/>
    <w:rsid w:val="0099088A"/>
    <w:rsid w:val="009922F7"/>
    <w:rsid w:val="00993D36"/>
    <w:rsid w:val="00995521"/>
    <w:rsid w:val="00996E6F"/>
    <w:rsid w:val="00997A70"/>
    <w:rsid w:val="009A2B66"/>
    <w:rsid w:val="009A32F8"/>
    <w:rsid w:val="009A420F"/>
    <w:rsid w:val="009A42B3"/>
    <w:rsid w:val="009C5E11"/>
    <w:rsid w:val="009C6DB5"/>
    <w:rsid w:val="009D6344"/>
    <w:rsid w:val="009E20F9"/>
    <w:rsid w:val="009E5A7E"/>
    <w:rsid w:val="009F0B04"/>
    <w:rsid w:val="009F2EA8"/>
    <w:rsid w:val="009F4603"/>
    <w:rsid w:val="009F530A"/>
    <w:rsid w:val="009F6E6B"/>
    <w:rsid w:val="00A01BF3"/>
    <w:rsid w:val="00A01DBD"/>
    <w:rsid w:val="00A10450"/>
    <w:rsid w:val="00A15C92"/>
    <w:rsid w:val="00A2754D"/>
    <w:rsid w:val="00A3029C"/>
    <w:rsid w:val="00A32500"/>
    <w:rsid w:val="00A351FF"/>
    <w:rsid w:val="00A51515"/>
    <w:rsid w:val="00A572C9"/>
    <w:rsid w:val="00A601D9"/>
    <w:rsid w:val="00A60AD7"/>
    <w:rsid w:val="00A627B1"/>
    <w:rsid w:val="00A6649A"/>
    <w:rsid w:val="00A666F3"/>
    <w:rsid w:val="00A6712E"/>
    <w:rsid w:val="00A67D77"/>
    <w:rsid w:val="00A7361E"/>
    <w:rsid w:val="00A7710B"/>
    <w:rsid w:val="00A77B3F"/>
    <w:rsid w:val="00A80975"/>
    <w:rsid w:val="00A81E59"/>
    <w:rsid w:val="00A838BD"/>
    <w:rsid w:val="00A920BE"/>
    <w:rsid w:val="00A9223B"/>
    <w:rsid w:val="00A967D3"/>
    <w:rsid w:val="00AA1084"/>
    <w:rsid w:val="00AA5361"/>
    <w:rsid w:val="00AB27D3"/>
    <w:rsid w:val="00AB4B01"/>
    <w:rsid w:val="00AC00A9"/>
    <w:rsid w:val="00AD2A86"/>
    <w:rsid w:val="00AD4474"/>
    <w:rsid w:val="00AD5E88"/>
    <w:rsid w:val="00AE369E"/>
    <w:rsid w:val="00AE39A2"/>
    <w:rsid w:val="00AE4B87"/>
    <w:rsid w:val="00AE55F6"/>
    <w:rsid w:val="00AE5B6E"/>
    <w:rsid w:val="00AE6334"/>
    <w:rsid w:val="00AE7095"/>
    <w:rsid w:val="00AF503D"/>
    <w:rsid w:val="00B1150A"/>
    <w:rsid w:val="00B119A4"/>
    <w:rsid w:val="00B1271A"/>
    <w:rsid w:val="00B1590F"/>
    <w:rsid w:val="00B164C9"/>
    <w:rsid w:val="00B23C92"/>
    <w:rsid w:val="00B242A0"/>
    <w:rsid w:val="00B25273"/>
    <w:rsid w:val="00B274D2"/>
    <w:rsid w:val="00B277BB"/>
    <w:rsid w:val="00B301A8"/>
    <w:rsid w:val="00B31724"/>
    <w:rsid w:val="00B3504D"/>
    <w:rsid w:val="00B43083"/>
    <w:rsid w:val="00B454E5"/>
    <w:rsid w:val="00B45C4E"/>
    <w:rsid w:val="00B51EA3"/>
    <w:rsid w:val="00B8640F"/>
    <w:rsid w:val="00B876A6"/>
    <w:rsid w:val="00B912B0"/>
    <w:rsid w:val="00B965CA"/>
    <w:rsid w:val="00BA0718"/>
    <w:rsid w:val="00BA30C7"/>
    <w:rsid w:val="00BA3B91"/>
    <w:rsid w:val="00BA5CB7"/>
    <w:rsid w:val="00BC2B14"/>
    <w:rsid w:val="00BC557F"/>
    <w:rsid w:val="00BC7E4E"/>
    <w:rsid w:val="00BD0C72"/>
    <w:rsid w:val="00BD2046"/>
    <w:rsid w:val="00BD4020"/>
    <w:rsid w:val="00BE32FA"/>
    <w:rsid w:val="00BE3F12"/>
    <w:rsid w:val="00BE6941"/>
    <w:rsid w:val="00BE7041"/>
    <w:rsid w:val="00BF29C6"/>
    <w:rsid w:val="00C00A70"/>
    <w:rsid w:val="00C01321"/>
    <w:rsid w:val="00C01550"/>
    <w:rsid w:val="00C207C3"/>
    <w:rsid w:val="00C32B33"/>
    <w:rsid w:val="00C333FC"/>
    <w:rsid w:val="00C41D5E"/>
    <w:rsid w:val="00C4228E"/>
    <w:rsid w:val="00C423C8"/>
    <w:rsid w:val="00C43FC9"/>
    <w:rsid w:val="00C448D0"/>
    <w:rsid w:val="00C45798"/>
    <w:rsid w:val="00C51FAE"/>
    <w:rsid w:val="00C530DD"/>
    <w:rsid w:val="00C610B5"/>
    <w:rsid w:val="00C6338D"/>
    <w:rsid w:val="00C7367D"/>
    <w:rsid w:val="00C76C2F"/>
    <w:rsid w:val="00C80B31"/>
    <w:rsid w:val="00C81391"/>
    <w:rsid w:val="00C83835"/>
    <w:rsid w:val="00C9320C"/>
    <w:rsid w:val="00C95CD5"/>
    <w:rsid w:val="00C971C2"/>
    <w:rsid w:val="00CB2008"/>
    <w:rsid w:val="00CB2F08"/>
    <w:rsid w:val="00CB6B34"/>
    <w:rsid w:val="00CC22EB"/>
    <w:rsid w:val="00CC4781"/>
    <w:rsid w:val="00CD339A"/>
    <w:rsid w:val="00CE1422"/>
    <w:rsid w:val="00CE1929"/>
    <w:rsid w:val="00CE2AE3"/>
    <w:rsid w:val="00CE792E"/>
    <w:rsid w:val="00CF138E"/>
    <w:rsid w:val="00CF6AB5"/>
    <w:rsid w:val="00D000CD"/>
    <w:rsid w:val="00D00DAD"/>
    <w:rsid w:val="00D02E60"/>
    <w:rsid w:val="00D0570A"/>
    <w:rsid w:val="00D1455C"/>
    <w:rsid w:val="00D174E9"/>
    <w:rsid w:val="00D2082E"/>
    <w:rsid w:val="00D25266"/>
    <w:rsid w:val="00D32788"/>
    <w:rsid w:val="00D32A2D"/>
    <w:rsid w:val="00D33BDE"/>
    <w:rsid w:val="00D41860"/>
    <w:rsid w:val="00D4270B"/>
    <w:rsid w:val="00D450A3"/>
    <w:rsid w:val="00D467A9"/>
    <w:rsid w:val="00D4746B"/>
    <w:rsid w:val="00D4747F"/>
    <w:rsid w:val="00D52802"/>
    <w:rsid w:val="00D535FA"/>
    <w:rsid w:val="00D551BA"/>
    <w:rsid w:val="00D66FE2"/>
    <w:rsid w:val="00D70559"/>
    <w:rsid w:val="00D708DB"/>
    <w:rsid w:val="00D70AAA"/>
    <w:rsid w:val="00D743D4"/>
    <w:rsid w:val="00D75C47"/>
    <w:rsid w:val="00D8413B"/>
    <w:rsid w:val="00D87B8E"/>
    <w:rsid w:val="00D87C5F"/>
    <w:rsid w:val="00D9400A"/>
    <w:rsid w:val="00D9419F"/>
    <w:rsid w:val="00D954D9"/>
    <w:rsid w:val="00D95A5A"/>
    <w:rsid w:val="00D95C7D"/>
    <w:rsid w:val="00DA055C"/>
    <w:rsid w:val="00DA14B8"/>
    <w:rsid w:val="00DA2045"/>
    <w:rsid w:val="00DA29E2"/>
    <w:rsid w:val="00DA2FC7"/>
    <w:rsid w:val="00DA3644"/>
    <w:rsid w:val="00DA65DE"/>
    <w:rsid w:val="00DA6696"/>
    <w:rsid w:val="00DB1A78"/>
    <w:rsid w:val="00DB323F"/>
    <w:rsid w:val="00DB35A6"/>
    <w:rsid w:val="00DC098A"/>
    <w:rsid w:val="00DC2492"/>
    <w:rsid w:val="00DC3C6F"/>
    <w:rsid w:val="00DC7407"/>
    <w:rsid w:val="00DC783F"/>
    <w:rsid w:val="00DD3415"/>
    <w:rsid w:val="00DD5EF2"/>
    <w:rsid w:val="00DD751A"/>
    <w:rsid w:val="00DE3F81"/>
    <w:rsid w:val="00DE457C"/>
    <w:rsid w:val="00DE7137"/>
    <w:rsid w:val="00DF5C4E"/>
    <w:rsid w:val="00E057EB"/>
    <w:rsid w:val="00E07E17"/>
    <w:rsid w:val="00E123C1"/>
    <w:rsid w:val="00E15CC7"/>
    <w:rsid w:val="00E15D12"/>
    <w:rsid w:val="00E1716B"/>
    <w:rsid w:val="00E22759"/>
    <w:rsid w:val="00E244EE"/>
    <w:rsid w:val="00E264D6"/>
    <w:rsid w:val="00E26A62"/>
    <w:rsid w:val="00E27B9A"/>
    <w:rsid w:val="00E42AD0"/>
    <w:rsid w:val="00E443D4"/>
    <w:rsid w:val="00E44D2E"/>
    <w:rsid w:val="00E44F5E"/>
    <w:rsid w:val="00E461A2"/>
    <w:rsid w:val="00E51AD1"/>
    <w:rsid w:val="00E61CE3"/>
    <w:rsid w:val="00E65A7F"/>
    <w:rsid w:val="00E702BF"/>
    <w:rsid w:val="00E73837"/>
    <w:rsid w:val="00E74886"/>
    <w:rsid w:val="00E821EA"/>
    <w:rsid w:val="00E92466"/>
    <w:rsid w:val="00E975F8"/>
    <w:rsid w:val="00EA3C67"/>
    <w:rsid w:val="00EB2C6B"/>
    <w:rsid w:val="00EB7FDB"/>
    <w:rsid w:val="00EC1C8A"/>
    <w:rsid w:val="00EC21DE"/>
    <w:rsid w:val="00EC4C03"/>
    <w:rsid w:val="00EC699C"/>
    <w:rsid w:val="00EC6E9A"/>
    <w:rsid w:val="00ED58FF"/>
    <w:rsid w:val="00ED7920"/>
    <w:rsid w:val="00EE1546"/>
    <w:rsid w:val="00EE3A05"/>
    <w:rsid w:val="00EE3D2F"/>
    <w:rsid w:val="00EE55F3"/>
    <w:rsid w:val="00EE5D0E"/>
    <w:rsid w:val="00EE779D"/>
    <w:rsid w:val="00EF4023"/>
    <w:rsid w:val="00EF67A6"/>
    <w:rsid w:val="00EF70A5"/>
    <w:rsid w:val="00F0088D"/>
    <w:rsid w:val="00F0164B"/>
    <w:rsid w:val="00F030EE"/>
    <w:rsid w:val="00F11BCD"/>
    <w:rsid w:val="00F14E3A"/>
    <w:rsid w:val="00F17939"/>
    <w:rsid w:val="00F2426B"/>
    <w:rsid w:val="00F2529D"/>
    <w:rsid w:val="00F27334"/>
    <w:rsid w:val="00F27CCA"/>
    <w:rsid w:val="00F36242"/>
    <w:rsid w:val="00F41497"/>
    <w:rsid w:val="00F41D76"/>
    <w:rsid w:val="00F47AC8"/>
    <w:rsid w:val="00F507D5"/>
    <w:rsid w:val="00F538C9"/>
    <w:rsid w:val="00F55F24"/>
    <w:rsid w:val="00F618A3"/>
    <w:rsid w:val="00F6216F"/>
    <w:rsid w:val="00F642AA"/>
    <w:rsid w:val="00F66629"/>
    <w:rsid w:val="00F67B1A"/>
    <w:rsid w:val="00F72F50"/>
    <w:rsid w:val="00F77A43"/>
    <w:rsid w:val="00F8023D"/>
    <w:rsid w:val="00F822BB"/>
    <w:rsid w:val="00F9265F"/>
    <w:rsid w:val="00F960A5"/>
    <w:rsid w:val="00F97FDF"/>
    <w:rsid w:val="00FA4CD6"/>
    <w:rsid w:val="00FA5035"/>
    <w:rsid w:val="00FA71A7"/>
    <w:rsid w:val="00FB03A4"/>
    <w:rsid w:val="00FB16A6"/>
    <w:rsid w:val="00FB5377"/>
    <w:rsid w:val="00FC2ED8"/>
    <w:rsid w:val="00FC3397"/>
    <w:rsid w:val="00FC60F5"/>
    <w:rsid w:val="00FD1405"/>
    <w:rsid w:val="00FD5DD8"/>
    <w:rsid w:val="00FD6918"/>
    <w:rsid w:val="00FD77C9"/>
    <w:rsid w:val="00FE2F44"/>
    <w:rsid w:val="00FE4399"/>
    <w:rsid w:val="00FF08A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27DE"/>
  <w15:chartTrackingRefBased/>
  <w15:docId w15:val="{9C68B5DA-A857-4CFF-924A-FDA924A2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2"/>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DB6"/>
    <w:rPr>
      <w:color w:val="0563C1" w:themeColor="hyperlink"/>
      <w:u w:val="single"/>
    </w:rPr>
  </w:style>
  <w:style w:type="character" w:styleId="UnresolvedMention">
    <w:name w:val="Unresolved Mention"/>
    <w:basedOn w:val="DefaultParagraphFont"/>
    <w:uiPriority w:val="99"/>
    <w:semiHidden/>
    <w:unhideWhenUsed/>
    <w:rsid w:val="00734DB6"/>
    <w:rPr>
      <w:color w:val="605E5C"/>
      <w:shd w:val="clear" w:color="auto" w:fill="E1DFDD"/>
    </w:rPr>
  </w:style>
  <w:style w:type="paragraph" w:styleId="FootnoteText">
    <w:name w:val="footnote text"/>
    <w:basedOn w:val="Normal"/>
    <w:link w:val="FootnoteTextChar"/>
    <w:uiPriority w:val="99"/>
    <w:semiHidden/>
    <w:unhideWhenUsed/>
    <w:rsid w:val="00635CFD"/>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635CFD"/>
    <w:rPr>
      <w:sz w:val="20"/>
      <w:szCs w:val="25"/>
    </w:rPr>
  </w:style>
  <w:style w:type="character" w:styleId="FootnoteReference">
    <w:name w:val="footnote reference"/>
    <w:basedOn w:val="DefaultParagraphFont"/>
    <w:uiPriority w:val="99"/>
    <w:semiHidden/>
    <w:unhideWhenUsed/>
    <w:rsid w:val="00635CFD"/>
    <w:rPr>
      <w:vertAlign w:val="superscript"/>
    </w:rPr>
  </w:style>
  <w:style w:type="paragraph" w:styleId="ListParagraph">
    <w:name w:val="List Paragraph"/>
    <w:basedOn w:val="Normal"/>
    <w:uiPriority w:val="34"/>
    <w:qFormat/>
    <w:rsid w:val="00F2529D"/>
    <w:pPr>
      <w:ind w:left="720"/>
      <w:contextualSpacing/>
    </w:pPr>
  </w:style>
  <w:style w:type="paragraph" w:styleId="Header">
    <w:name w:val="header"/>
    <w:basedOn w:val="Normal"/>
    <w:link w:val="HeaderChar"/>
    <w:uiPriority w:val="99"/>
    <w:semiHidden/>
    <w:unhideWhenUsed/>
    <w:rsid w:val="004B1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C91"/>
  </w:style>
  <w:style w:type="paragraph" w:styleId="Footer">
    <w:name w:val="footer"/>
    <w:basedOn w:val="Normal"/>
    <w:link w:val="FooterChar"/>
    <w:uiPriority w:val="99"/>
    <w:semiHidden/>
    <w:unhideWhenUsed/>
    <w:rsid w:val="004B1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C91"/>
  </w:style>
  <w:style w:type="paragraph" w:styleId="Revision">
    <w:name w:val="Revision"/>
    <w:hidden/>
    <w:uiPriority w:val="99"/>
    <w:semiHidden/>
    <w:rsid w:val="004B1C91"/>
    <w:pPr>
      <w:spacing w:after="0" w:line="240" w:lineRule="auto"/>
    </w:pPr>
  </w:style>
  <w:style w:type="paragraph" w:styleId="BalloonText">
    <w:name w:val="Balloon Text"/>
    <w:basedOn w:val="Normal"/>
    <w:link w:val="BalloonTextChar"/>
    <w:uiPriority w:val="99"/>
    <w:semiHidden/>
    <w:unhideWhenUsed/>
    <w:rsid w:val="004B1C91"/>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4B1C91"/>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DZFcDGpL4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ED59B-25DC-4471-83D6-6A7DE4C6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5</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Prachee Dewri</dc:creator>
  <cp:keywords/>
  <dc:description/>
  <cp:lastModifiedBy>Prachee Dewri</cp:lastModifiedBy>
  <cp:revision>709</cp:revision>
  <dcterms:created xsi:type="dcterms:W3CDTF">2020-04-08T16:44:00Z</dcterms:created>
  <dcterms:modified xsi:type="dcterms:W3CDTF">2020-04-09T09:29:00Z</dcterms:modified>
</cp:coreProperties>
</file>